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1" w:rsidRDefault="00535313">
      <w:bookmarkStart w:id="0" w:name="_GoBack"/>
      <w:r>
        <w:rPr>
          <w:noProof/>
          <w:lang w:eastAsia="ru-RU"/>
        </w:rPr>
        <w:drawing>
          <wp:inline distT="0" distB="0" distL="0" distR="0" wp14:anchorId="57250DDD" wp14:editId="069760BD">
            <wp:extent cx="10058400" cy="6868633"/>
            <wp:effectExtent l="0" t="0" r="1905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82DC1" w:rsidSect="005F2E08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08"/>
    <w:rsid w:val="00535313"/>
    <w:rsid w:val="005F2E08"/>
    <w:rsid w:val="0063168C"/>
    <w:rsid w:val="00787C76"/>
    <w:rsid w:val="00A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lyalova.gulnar\Desktop\&#1054;&#1058;&#1063;&#1045;&#1058;&#1067;-2014\&#1087;&#1088;&#1080;&#1083;&#1086;&#1078;&#1077;&#1085;&#1080;&#1103;%20&#1089;&#1086;&#1079;&#1099;&#1074;\3%20&#1082;&#1072;&#1090;&#1077;&#1075;&#1086;&#1088;&#1080;&#1080;%20&#1075;&#1088;&#1072;&#1078;&#1076;&#1072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                                                                                                Приложение 3</a:t>
            </a:r>
          </a:p>
          <a:p>
            <a:pPr>
              <a:defRPr/>
            </a:pPr>
            <a:r>
              <a:rPr lang="ru-RU"/>
              <a:t>
Сведения об отдельных категориях граждан, обратившихся в адрес депутатов Государственного Совета Республики Татарстан с 2009 г. по июнь 2014 г.</a:t>
            </a:r>
          </a:p>
        </c:rich>
      </c:tx>
      <c:layout>
        <c:manualLayout>
          <c:xMode val="edge"/>
          <c:yMode val="edge"/>
          <c:x val="0.16649431230610134"/>
          <c:y val="2.0408163265306121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128231644260598"/>
          <c:y val="0.43877551020408162"/>
          <c:w val="0.43743536711478803"/>
          <c:h val="0.2840136054421768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2446655552444567"/>
                  <c:y val="-9.60512158595083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Инвалиды и участники ВОВ, боевых действий и локальных конфликтов 6,2%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55033900385262E-2"/>
                  <c:y val="-0.160050056639212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Вдовы участников Отечественной войны 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741395235369872E-2"/>
                  <c:y val="-0.1170657186703201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Труженники тыла, ветераны труда, пенсионеры 15,8%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187218243014244"/>
                  <c:y val="-5.14483314233295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Инвалиды, дети-инвалиды 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0951960121319204E-2"/>
                  <c:y val="2.79316575528424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Дети-сироты и дети, оставшиеся без попечения родителей 0,8%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2231442721616916E-2"/>
                  <c:y val="0.143271598574040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Многодетные семьи 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958722127631698E-2"/>
                  <c:y val="0.176896422278707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Молодые семьи 7,8%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6394667970054633"/>
                  <c:y val="0.119868434444572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Безработные и временно неработающие 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768686570224131E-2"/>
                  <c:y val="-6.90312711901372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</a:t>
                    </a:r>
                    <a:r>
                      <a:rPr lang="en-US"/>
                      <a:t>56,4%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Лист3!$A$1:$A$9</c:f>
              <c:strCache>
                <c:ptCount val="9"/>
                <c:pt idx="0">
                  <c:v>Инвалиды и участники ВОВ, боевых действий и локальных конфликтов</c:v>
                </c:pt>
                <c:pt idx="1">
                  <c:v>Вдовы участников Отечественной войны</c:v>
                </c:pt>
                <c:pt idx="2">
                  <c:v>Труженники тыла, ветераны труда, пенсионеры</c:v>
                </c:pt>
                <c:pt idx="3">
                  <c:v>Инвалиды, дети-инвалиды</c:v>
                </c:pt>
                <c:pt idx="4">
                  <c:v>Дети-сироты и дети, оставшиеся без попечения родителей</c:v>
                </c:pt>
                <c:pt idx="5">
                  <c:v>Многодетные семьи</c:v>
                </c:pt>
                <c:pt idx="6">
                  <c:v>Молодые семьи</c:v>
                </c:pt>
                <c:pt idx="7">
                  <c:v>Безработные и временно неработающие</c:v>
                </c:pt>
                <c:pt idx="8">
                  <c:v>Прочие</c:v>
                </c:pt>
              </c:strCache>
            </c:strRef>
          </c:cat>
          <c:val>
            <c:numRef>
              <c:f>Лист3!$B$1:$B$9</c:f>
              <c:numCache>
                <c:formatCode>0%</c:formatCode>
                <c:ptCount val="9"/>
                <c:pt idx="0" formatCode="0.0%">
                  <c:v>6.2E-2</c:v>
                </c:pt>
                <c:pt idx="1">
                  <c:v>0.01</c:v>
                </c:pt>
                <c:pt idx="2" formatCode="0.0%">
                  <c:v>0.158</c:v>
                </c:pt>
                <c:pt idx="3">
                  <c:v>0.03</c:v>
                </c:pt>
                <c:pt idx="4" formatCode="0.0%">
                  <c:v>8.0000000000000002E-3</c:v>
                </c:pt>
                <c:pt idx="5">
                  <c:v>0.06</c:v>
                </c:pt>
                <c:pt idx="6" formatCode="0.0%">
                  <c:v>7.8E-2</c:v>
                </c:pt>
                <c:pt idx="7">
                  <c:v>0.03</c:v>
                </c:pt>
                <c:pt idx="8" formatCode="0.00%">
                  <c:v>0.56399999999999995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Залялова Гульнар Харисовна</dc:creator>
  <cp:lastModifiedBy>Залялова Гульнар Харисовна</cp:lastModifiedBy>
  <cp:revision>4</cp:revision>
  <cp:lastPrinted>2014-06-27T12:24:00Z</cp:lastPrinted>
  <dcterms:created xsi:type="dcterms:W3CDTF">2014-06-27T12:17:00Z</dcterms:created>
  <dcterms:modified xsi:type="dcterms:W3CDTF">2014-07-02T03:52:00Z</dcterms:modified>
</cp:coreProperties>
</file>