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C2" w:rsidRPr="00612D4E" w:rsidRDefault="009A0BC2" w:rsidP="009A0B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D4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D740B2" w:rsidRPr="00D740B2" w:rsidRDefault="009A0BC2" w:rsidP="009A0BC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0BC2" w:rsidRPr="00D740B2" w:rsidRDefault="009A0BC2" w:rsidP="009A0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0B2">
        <w:rPr>
          <w:rFonts w:ascii="Times New Roman" w:hAnsi="Times New Roman" w:cs="Times New Roman"/>
          <w:b/>
          <w:sz w:val="28"/>
          <w:szCs w:val="28"/>
        </w:rPr>
        <w:t>Сведения о категориях граждан, обратившихся к депутатам Государственного Совета в</w:t>
      </w:r>
      <w:r w:rsidR="00D74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03C" w:rsidRPr="00396E9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740B2">
        <w:rPr>
          <w:rFonts w:ascii="Times New Roman" w:hAnsi="Times New Roman" w:cs="Times New Roman"/>
          <w:b/>
          <w:sz w:val="28"/>
          <w:szCs w:val="28"/>
        </w:rPr>
        <w:t xml:space="preserve"> полугодии </w:t>
      </w:r>
      <w:r w:rsidRPr="00D740B2"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D740B2" w:rsidRDefault="00D740B2" w:rsidP="00D740B2">
      <w:pPr>
        <w:rPr>
          <w:rFonts w:ascii="Times New Roman" w:hAnsi="Times New Roman" w:cs="Times New Roman"/>
          <w:b/>
          <w:sz w:val="24"/>
          <w:szCs w:val="24"/>
        </w:rPr>
      </w:pPr>
    </w:p>
    <w:p w:rsidR="00D740B2" w:rsidRPr="00D740B2" w:rsidRDefault="00D740B2" w:rsidP="00D740B2">
      <w:pPr>
        <w:rPr>
          <w:rFonts w:ascii="Times New Roman" w:hAnsi="Times New Roman" w:cs="Times New Roman"/>
          <w:b/>
          <w:sz w:val="24"/>
          <w:szCs w:val="24"/>
        </w:rPr>
      </w:pPr>
      <w:r w:rsidRPr="00D740B2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b/>
          <w:sz w:val="24"/>
          <w:szCs w:val="24"/>
        </w:rPr>
        <w:t>5597</w:t>
      </w:r>
      <w:r w:rsidRPr="00D740B2">
        <w:rPr>
          <w:rFonts w:ascii="Times New Roman" w:hAnsi="Times New Roman" w:cs="Times New Roman"/>
          <w:b/>
          <w:sz w:val="24"/>
          <w:szCs w:val="24"/>
        </w:rPr>
        <w:t xml:space="preserve"> обращений, из них:</w:t>
      </w:r>
    </w:p>
    <w:p w:rsidR="009A0BC2" w:rsidRDefault="00E463A9">
      <w:r w:rsidRPr="00E463A9">
        <w:rPr>
          <w:noProof/>
          <w:lang w:eastAsia="ru-RU"/>
        </w:rPr>
        <w:drawing>
          <wp:inline distT="0" distB="0" distL="0" distR="0">
            <wp:extent cx="9448800" cy="501015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A0BC2" w:rsidSect="00D740B2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C2"/>
    <w:rsid w:val="00053BC0"/>
    <w:rsid w:val="00170A45"/>
    <w:rsid w:val="007B7089"/>
    <w:rsid w:val="007C103C"/>
    <w:rsid w:val="0093509B"/>
    <w:rsid w:val="009A0BC2"/>
    <w:rsid w:val="00D12311"/>
    <w:rsid w:val="00D740B2"/>
    <w:rsid w:val="00DF65CE"/>
    <w:rsid w:val="00E4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dretdinov.ilnu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1357526881720433"/>
          <c:y val="0.12587128129896311"/>
          <c:w val="0.77688172043010784"/>
          <c:h val="0.7533271458938355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24722827237321141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И</a:t>
                    </a:r>
                    <a:r>
                      <a:rPr lang="ru-RU"/>
                      <a:t>нвалиды и участники Великой Отечественной войны, боевых действий и локальных конфликтов
4% (237)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2.0717286851240371E-2"/>
                  <c:y val="2.3811662325479307E-4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В</a:t>
                    </a:r>
                    <a:r>
                      <a:rPr lang="ru-RU"/>
                      <a:t>довы участников Великой Отечественной войны
2% (138)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1.2651183219033113E-2"/>
                  <c:y val="-0.1244958733770446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Т</a:t>
                    </a:r>
                    <a:r>
                      <a:rPr lang="ru-RU"/>
                      <a:t>руженники тыла, ветераны труда и пенсионеры
20% (1133)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3.3591990517314395E-2"/>
                  <c:y val="-0.3071548756025270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И</a:t>
                    </a:r>
                    <a:r>
                      <a:rPr lang="ru-RU"/>
                      <a:t>нвалиды и </a:t>
                    </a:r>
                  </a:p>
                  <a:p>
                    <a:r>
                      <a:rPr lang="ru-RU"/>
                      <a:t>дети-инвалиды 
6% (322)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4.4177937939209273E-2"/>
                  <c:y val="1.818967495983154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Д</a:t>
                    </a:r>
                    <a:r>
                      <a:rPr lang="ru-RU"/>
                      <a:t>ети сироты 
1% (26)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3.1907014647362744E-2"/>
                  <c:y val="0.1523289721864616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М</a:t>
                    </a:r>
                    <a:r>
                      <a:rPr lang="ru-RU"/>
                      <a:t>ногодетные семьи
3% (149)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-2.6336889340445348E-2"/>
                  <c:y val="0.1347181222119099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М</a:t>
                    </a:r>
                    <a:r>
                      <a:rPr lang="ru-RU"/>
                      <a:t>олодые семьи
4% (235)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-9.0952660655321343E-2"/>
                  <c:y val="2.5610011676297135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Б</a:t>
                    </a:r>
                    <a:r>
                      <a:rPr lang="ru-RU"/>
                      <a:t>езработные и временно неработающие
7%  (355)</a:t>
                    </a: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0.21299493057319471"/>
                  <c:y val="-0.12198956119078264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Д</a:t>
                    </a:r>
                    <a:r>
                      <a:rPr lang="ru-RU"/>
                      <a:t>ругие категории
53%  (2978)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Лист2!$A$1:$A$9</c:f>
              <c:strCache>
                <c:ptCount val="9"/>
                <c:pt idx="0">
                  <c:v>Инвалиды и участники Великой Отечественной войны, боевых действий и локальных конфликтов</c:v>
                </c:pt>
                <c:pt idx="1">
                  <c:v>Вдовы участников Великой Отечественной войны</c:v>
                </c:pt>
                <c:pt idx="2">
                  <c:v>Труженники тыла, ветераны труда и пенсионеры</c:v>
                </c:pt>
                <c:pt idx="3">
                  <c:v>Инвалиды и дети-инвалиды </c:v>
                </c:pt>
                <c:pt idx="4">
                  <c:v>Дети сироты и дети, оставшиеся без попечения родителей</c:v>
                </c:pt>
                <c:pt idx="5">
                  <c:v>Многодетные семьи</c:v>
                </c:pt>
                <c:pt idx="6">
                  <c:v>Молодые семьи</c:v>
                </c:pt>
                <c:pt idx="7">
                  <c:v>Безработные и временно неработающие</c:v>
                </c:pt>
                <c:pt idx="8">
                  <c:v>другие категории</c:v>
                </c:pt>
              </c:strCache>
            </c:strRef>
          </c:cat>
          <c:val>
            <c:numRef>
              <c:f>Лист2!$B$1:$B$9</c:f>
              <c:numCache>
                <c:formatCode>General</c:formatCode>
                <c:ptCount val="9"/>
                <c:pt idx="0">
                  <c:v>4.2</c:v>
                </c:pt>
                <c:pt idx="1">
                  <c:v>2.5</c:v>
                </c:pt>
                <c:pt idx="2">
                  <c:v>20.2</c:v>
                </c:pt>
                <c:pt idx="3">
                  <c:v>5.7</c:v>
                </c:pt>
                <c:pt idx="4">
                  <c:v>0.5</c:v>
                </c:pt>
                <c:pt idx="5">
                  <c:v>2.7</c:v>
                </c:pt>
                <c:pt idx="6">
                  <c:v>4.2</c:v>
                </c:pt>
                <c:pt idx="7">
                  <c:v>6.8</c:v>
                </c:pt>
                <c:pt idx="8">
                  <c:v>53.2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bedretdinov.ilnur</dc:creator>
  <cp:lastModifiedBy>bedretdinov.ilnur</cp:lastModifiedBy>
  <cp:revision>4</cp:revision>
  <dcterms:created xsi:type="dcterms:W3CDTF">2016-06-29T09:52:00Z</dcterms:created>
  <dcterms:modified xsi:type="dcterms:W3CDTF">2016-06-29T11:30:00Z</dcterms:modified>
</cp:coreProperties>
</file>