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B6" w:rsidRDefault="00770CB6" w:rsidP="00770C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0CB6" w:rsidRDefault="00770CB6" w:rsidP="00770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Данные по тематике обращений, поступивших в адрес депутатов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</w:t>
      </w:r>
      <w:r w:rsidRPr="007A54DC">
        <w:rPr>
          <w:rFonts w:ascii="Times New Roman" w:hAnsi="Times New Roman" w:cs="Times New Roman"/>
          <w:b/>
          <w:sz w:val="32"/>
          <w:szCs w:val="32"/>
        </w:rPr>
        <w:t>Совета 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7A54D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70CB6" w:rsidRPr="007A54DC" w:rsidRDefault="00770CB6" w:rsidP="00770C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CF4" w:rsidRDefault="00770CB6">
      <w:r w:rsidRPr="00770CB6">
        <w:drawing>
          <wp:inline distT="0" distB="0" distL="0" distR="0">
            <wp:extent cx="9315450" cy="5305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B2CF4" w:rsidSect="00770CB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CB6"/>
    <w:rsid w:val="005F1284"/>
    <w:rsid w:val="00770CB6"/>
    <w:rsid w:val="00E76D2E"/>
    <w:rsid w:val="00FB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6582741574481106"/>
          <c:y val="9.3619078584656276E-2"/>
          <c:w val="0.46834527585892255"/>
          <c:h val="0.8223369475583953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7604141506851526E-2"/>
                  <c:y val="-1.10224911293628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Д</a:t>
                    </a:r>
                    <a:r>
                      <a:rPr lang="ru-RU" sz="1000" b="0" i="0" u="none" strike="noStrike" baseline="0"/>
                      <a:t>еятельность органов государственной власти и органов МСУ</a:t>
                    </a:r>
                    <a:r>
                      <a:rPr lang="en-US"/>
                      <a:t>
</a:t>
                    </a:r>
                    <a:r>
                      <a:rPr lang="ru-RU"/>
                      <a:t>1557 (</a:t>
                    </a:r>
                    <a:r>
                      <a:rPr lang="en-US"/>
                      <a:t>12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2568346134647279"/>
                  <c:y val="-3.869303590193057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Э</a:t>
                    </a:r>
                    <a:r>
                      <a:rPr lang="ru-RU" sz="1000" b="0" i="0" u="none" strike="noStrike" baseline="0"/>
                      <a:t>кономика, промышленность</a:t>
                    </a:r>
                    <a:r>
                      <a:rPr lang="en-US"/>
                      <a:t>
</a:t>
                    </a:r>
                    <a:r>
                      <a:rPr lang="ru-RU"/>
                      <a:t>468 (3,7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316705043771369"/>
                  <c:y val="-5.5056852184320762E-4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 sz="1000" b="0" i="0" u="none" strike="noStrike" baseline="0"/>
                      <a:t>ельское хозяйство и продовольствие</a:t>
                    </a:r>
                    <a:r>
                      <a:rPr lang="en-US"/>
                      <a:t>
</a:t>
                    </a:r>
                    <a:r>
                      <a:rPr lang="ru-RU"/>
                      <a:t>523 (</a:t>
                    </a:r>
                    <a:r>
                      <a:rPr lang="en-US"/>
                      <a:t>4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9.9442431659232777E-2"/>
                  <c:y val="4.434649439017609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baseline="0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  <a:r>
                      <a:rPr lang="ru-RU" sz="1000" b="0" i="0" baseline="0"/>
                      <a:t>ранспорт и дорожное</a:t>
                    </a:r>
                    <a:endParaRPr lang="ru-RU" sz="1000"/>
                  </a:p>
                  <a:p>
                    <a:r>
                      <a:rPr lang="ru-RU" sz="1000" b="0" i="0" baseline="0"/>
                      <a:t> хозяйство</a:t>
                    </a:r>
                    <a:r>
                      <a:rPr lang="en-US"/>
                      <a:t>
</a:t>
                    </a:r>
                    <a:r>
                      <a:rPr lang="ru-RU"/>
                      <a:t>975 (7,7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8.7442045204472144E-2"/>
                  <c:y val="-4.334657449685934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 sz="1000" b="0" i="0" u="none" strike="noStrike" baseline="0"/>
                      <a:t>троительство, архитектура и улучшение жилищных условий</a:t>
                    </a:r>
                  </a:p>
                  <a:p>
                    <a:r>
                      <a:rPr lang="ru-RU" sz="1000" b="0" i="0" u="none" strike="noStrike" baseline="0"/>
                      <a:t>1861(14,7%)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10346886087091874"/>
                  <c:y val="-2.126238708491779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 sz="1000" b="0" i="0" u="none" strike="noStrike" baseline="0"/>
                      <a:t>редоставление коммунальных услуг</a:t>
                    </a:r>
                    <a:r>
                      <a:rPr lang="en-US"/>
                      <a:t>
</a:t>
                    </a:r>
                    <a:r>
                      <a:rPr lang="ru-RU"/>
                      <a:t>1300 (</a:t>
                    </a:r>
                    <a:r>
                      <a:rPr lang="en-US"/>
                      <a:t>10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0.17055751466649491"/>
                  <c:y val="-2.563489258636207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Э</a:t>
                    </a:r>
                    <a:r>
                      <a:rPr lang="ru-RU" sz="1000" b="0" i="0" u="none" strike="noStrike" baseline="0"/>
                      <a:t>кология и природные ресурсы</a:t>
                    </a:r>
                    <a:r>
                      <a:rPr lang="en-US"/>
                      <a:t>
</a:t>
                    </a:r>
                    <a:r>
                      <a:rPr lang="ru-RU"/>
                      <a:t>328 (2,6%)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0.23922848600980093"/>
                  <c:y val="-0.1800977301535692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 sz="1000" b="0" i="0" u="none" strike="noStrike" baseline="0"/>
                      <a:t>бразование, наука и культура</a:t>
                    </a:r>
                    <a:r>
                      <a:rPr lang="en-US"/>
                      <a:t>
</a:t>
                    </a:r>
                    <a:r>
                      <a:rPr lang="ru-RU"/>
                      <a:t>1038 (</a:t>
                    </a:r>
                    <a:r>
                      <a:rPr lang="en-US"/>
                      <a:t>8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14683498918463414"/>
                  <c:y val="-0.1499811984902246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З</a:t>
                    </a:r>
                    <a:r>
                      <a:rPr lang="ru-RU" sz="1000" b="0" i="0" u="none" strike="noStrike" baseline="0"/>
                      <a:t>дравоохранение</a:t>
                    </a:r>
                    <a:r>
                      <a:rPr lang="en-US"/>
                      <a:t>
</a:t>
                    </a:r>
                    <a:r>
                      <a:rPr lang="ru-RU"/>
                      <a:t>1145 (</a:t>
                    </a:r>
                    <a:r>
                      <a:rPr lang="en-US"/>
                      <a:t>9%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0.13255162123139516"/>
                  <c:y val="8.3817978767016781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  <a:r>
                      <a:rPr lang="ru-RU" sz="1000" b="0" i="0" u="none" strike="noStrike" baseline="0"/>
                      <a:t>ные вопросы</a:t>
                    </a:r>
                    <a:r>
                      <a:rPr lang="en-US"/>
                      <a:t>
</a:t>
                    </a:r>
                    <a:r>
                      <a:rPr lang="ru-RU"/>
                      <a:t>1488</a:t>
                    </a:r>
                    <a:r>
                      <a:rPr lang="ru-RU" baseline="0"/>
                      <a:t> (</a:t>
                    </a:r>
                    <a:r>
                      <a:rPr lang="ru-RU"/>
                      <a:t>11,7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0.11181456612401977"/>
                  <c:y val="1.240824250649099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 sz="1000" b="0" i="0" u="none" strike="noStrike" baseline="0"/>
                      <a:t>беспечение законности и охраны правопорядка</a:t>
                    </a:r>
                    <a:r>
                      <a:rPr lang="en-US"/>
                      <a:t>
</a:t>
                    </a:r>
                    <a:r>
                      <a:rPr lang="ru-RU"/>
                      <a:t>464 (3,6%)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-8.4795366836814115E-2"/>
                  <c:y val="-6.0643586517573995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  <a:r>
                      <a:rPr lang="ru-RU" sz="1000" b="0" i="0" u="none" strike="noStrike" baseline="0"/>
                      <a:t>руд, занятость и социальная защита</a:t>
                    </a:r>
                    <a:r>
                      <a:rPr lang="en-US"/>
                      <a:t>
</a:t>
                    </a:r>
                    <a:r>
                      <a:rPr lang="ru-RU"/>
                      <a:t>1583 (</a:t>
                    </a:r>
                    <a:r>
                      <a:rPr lang="en-US"/>
                      <a:t>12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Лист6!$A$1:$A$12</c:f>
              <c:numCache>
                <c:formatCode>General</c:formatCode>
                <c:ptCount val="12"/>
                <c:pt idx="0">
                  <c:v>1557</c:v>
                </c:pt>
                <c:pt idx="1">
                  <c:v>468</c:v>
                </c:pt>
                <c:pt idx="2">
                  <c:v>523</c:v>
                </c:pt>
                <c:pt idx="3">
                  <c:v>975</c:v>
                </c:pt>
                <c:pt idx="4">
                  <c:v>1861</c:v>
                </c:pt>
                <c:pt idx="5">
                  <c:v>1300</c:v>
                </c:pt>
                <c:pt idx="6">
                  <c:v>328</c:v>
                </c:pt>
                <c:pt idx="7">
                  <c:v>1038</c:v>
                </c:pt>
                <c:pt idx="8">
                  <c:v>1145</c:v>
                </c:pt>
                <c:pt idx="9">
                  <c:v>1583</c:v>
                </c:pt>
                <c:pt idx="10">
                  <c:v>464</c:v>
                </c:pt>
                <c:pt idx="11">
                  <c:v>1488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2017-01-11T11:02:00Z</dcterms:created>
  <dcterms:modified xsi:type="dcterms:W3CDTF">2017-01-11T11:31:00Z</dcterms:modified>
</cp:coreProperties>
</file>