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6" w:rsidRDefault="002B3966" w:rsidP="002B3966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B3966" w:rsidRPr="00626BC6" w:rsidRDefault="002B3966" w:rsidP="002B39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Сравнительные д</w:t>
      </w:r>
      <w:r w:rsidRPr="00626BC6">
        <w:rPr>
          <w:rFonts w:ascii="Times New Roman" w:hAnsi="Times New Roman" w:cs="Times New Roman"/>
          <w:b/>
          <w:sz w:val="32"/>
          <w:szCs w:val="32"/>
        </w:rPr>
        <w:t>анные по видам связи, через которые поступили обращения граждан</w:t>
      </w:r>
    </w:p>
    <w:p w:rsidR="002B3966" w:rsidRPr="00626BC6" w:rsidRDefault="002B3966" w:rsidP="002B39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в Государственный Совет в 201</w:t>
      </w:r>
      <w:r>
        <w:rPr>
          <w:rFonts w:ascii="Times New Roman" w:hAnsi="Times New Roman" w:cs="Times New Roman"/>
          <w:b/>
          <w:sz w:val="32"/>
          <w:szCs w:val="32"/>
        </w:rPr>
        <w:t>7 и 2018</w:t>
      </w:r>
      <w:r w:rsidRPr="00626BC6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7B750F" w:rsidRDefault="007B750F"/>
    <w:p w:rsidR="002B3966" w:rsidRDefault="002B3966"/>
    <w:p w:rsidR="002B3966" w:rsidRDefault="002B3966">
      <w:r w:rsidRPr="002B3966">
        <w:drawing>
          <wp:inline distT="0" distB="0" distL="0" distR="0">
            <wp:extent cx="9134475" cy="47148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B3966" w:rsidSect="002B396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3966"/>
    <w:rsid w:val="002B3966"/>
    <w:rsid w:val="007B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2017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1187</c:v>
                </c:pt>
                <c:pt idx="1">
                  <c:v>340</c:v>
                </c:pt>
                <c:pt idx="2">
                  <c:v>573</c:v>
                </c:pt>
                <c:pt idx="3">
                  <c:v>227</c:v>
                </c:pt>
                <c:pt idx="4">
                  <c:v>398</c:v>
                </c:pt>
              </c:numCache>
            </c:numRef>
          </c:val>
        </c:ser>
        <c:ser>
          <c:idx val="1"/>
          <c:order val="1"/>
          <c:tx>
            <c:v>2018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Лист3!$C$1:$C$5</c:f>
              <c:numCache>
                <c:formatCode>General</c:formatCode>
                <c:ptCount val="5"/>
                <c:pt idx="0">
                  <c:v>1560</c:v>
                </c:pt>
                <c:pt idx="1">
                  <c:v>327</c:v>
                </c:pt>
                <c:pt idx="2">
                  <c:v>377</c:v>
                </c:pt>
                <c:pt idx="3">
                  <c:v>275</c:v>
                </c:pt>
                <c:pt idx="4">
                  <c:v>397</c:v>
                </c:pt>
              </c:numCache>
            </c:numRef>
          </c:val>
        </c:ser>
        <c:axId val="152242816"/>
        <c:axId val="152288640"/>
      </c:barChart>
      <c:catAx>
        <c:axId val="1522428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288640"/>
        <c:crosses val="autoZero"/>
        <c:auto val="1"/>
        <c:lblAlgn val="ctr"/>
        <c:lblOffset val="100"/>
      </c:catAx>
      <c:valAx>
        <c:axId val="152288640"/>
        <c:scaling>
          <c:orientation val="minMax"/>
        </c:scaling>
        <c:axPos val="l"/>
        <c:majorGridlines/>
        <c:numFmt formatCode="General" sourceLinked="1"/>
        <c:tickLblPos val="nextTo"/>
        <c:crossAx val="1522428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2019-01-15T08:05:00Z</dcterms:created>
  <dcterms:modified xsi:type="dcterms:W3CDTF">2019-01-15T08:08:00Z</dcterms:modified>
</cp:coreProperties>
</file>