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D96" w:rsidRDefault="00393D96" w:rsidP="003B53AE">
      <w:pPr>
        <w:pStyle w:val="a"/>
        <w:widowControl/>
        <w:spacing w:before="0"/>
        <w:jc w:val="both"/>
        <w:rPr>
          <w:rFonts w:ascii="Times New Roman" w:hAnsi="Times New Roman"/>
          <w:caps w:val="0"/>
          <w:sz w:val="30"/>
          <w:szCs w:val="30"/>
        </w:rPr>
      </w:pPr>
      <w:r w:rsidRPr="003B53AE">
        <w:rPr>
          <w:rFonts w:ascii="Times New Roman" w:hAnsi="Times New Roman"/>
          <w:caps w:val="0"/>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99.75pt">
            <v:imagedata r:id="rId7" o:title=""/>
          </v:shape>
        </w:pict>
      </w:r>
    </w:p>
    <w:p w:rsidR="00393D96" w:rsidRDefault="00393D96" w:rsidP="003B53AE">
      <w:pPr>
        <w:pStyle w:val="a"/>
        <w:widowControl/>
        <w:spacing w:before="0"/>
        <w:jc w:val="both"/>
        <w:rPr>
          <w:rFonts w:ascii="Times New Roman" w:hAnsi="Times New Roman"/>
          <w:caps w:val="0"/>
          <w:sz w:val="30"/>
          <w:szCs w:val="30"/>
        </w:rPr>
      </w:pPr>
    </w:p>
    <w:p w:rsidR="00393D96" w:rsidRPr="002D681A" w:rsidRDefault="00393D96" w:rsidP="003B53AE">
      <w:pPr>
        <w:pStyle w:val="a"/>
        <w:widowControl/>
        <w:spacing w:before="0"/>
        <w:jc w:val="both"/>
        <w:rPr>
          <w:rFonts w:ascii="Times New Roman" w:hAnsi="Times New Roman"/>
          <w:caps w:val="0"/>
          <w:sz w:val="30"/>
          <w:szCs w:val="30"/>
        </w:rPr>
      </w:pPr>
      <w:r>
        <w:rPr>
          <w:rFonts w:ascii="Times New Roman" w:hAnsi="Times New Roman"/>
          <w:caps w:val="0"/>
          <w:sz w:val="30"/>
          <w:szCs w:val="30"/>
        </w:rPr>
        <w:t>№ 75 от 3 ноября 2015 года</w:t>
      </w:r>
    </w:p>
    <w:p w:rsidR="00393D96" w:rsidRPr="002D681A" w:rsidRDefault="00393D96" w:rsidP="003B53AE">
      <w:pPr>
        <w:pStyle w:val="a"/>
        <w:widowControl/>
        <w:spacing w:before="0"/>
        <w:jc w:val="both"/>
        <w:rPr>
          <w:rFonts w:ascii="Times New Roman" w:hAnsi="Times New Roman"/>
          <w:caps w:val="0"/>
          <w:sz w:val="30"/>
          <w:szCs w:val="30"/>
        </w:rPr>
      </w:pPr>
    </w:p>
    <w:p w:rsidR="00393D96" w:rsidRDefault="00393D96" w:rsidP="000D6EFF">
      <w:pPr>
        <w:pStyle w:val="a"/>
        <w:widowControl/>
        <w:spacing w:before="0"/>
        <w:rPr>
          <w:rFonts w:ascii="Times New Roman" w:hAnsi="Times New Roman"/>
          <w:caps w:val="0"/>
          <w:sz w:val="30"/>
          <w:szCs w:val="30"/>
        </w:rPr>
      </w:pPr>
    </w:p>
    <w:p w:rsidR="00393D96" w:rsidRPr="002D681A" w:rsidRDefault="00393D96" w:rsidP="000D6EFF">
      <w:pPr>
        <w:pStyle w:val="a"/>
        <w:widowControl/>
        <w:spacing w:before="0"/>
        <w:rPr>
          <w:rFonts w:ascii="Times New Roman" w:hAnsi="Times New Roman"/>
          <w:caps w:val="0"/>
          <w:sz w:val="30"/>
          <w:szCs w:val="30"/>
        </w:rPr>
      </w:pPr>
      <w:r w:rsidRPr="002D681A">
        <w:rPr>
          <w:rFonts w:ascii="Times New Roman" w:hAnsi="Times New Roman"/>
          <w:caps w:val="0"/>
          <w:sz w:val="30"/>
          <w:szCs w:val="30"/>
        </w:rPr>
        <w:t>ПОСТАНОВЛЕНИЕ</w:t>
      </w:r>
    </w:p>
    <w:p w:rsidR="00393D96" w:rsidRPr="002D681A" w:rsidRDefault="00393D96" w:rsidP="000D6EFF">
      <w:pPr>
        <w:pStyle w:val="a"/>
        <w:widowControl/>
        <w:spacing w:before="0"/>
        <w:rPr>
          <w:rFonts w:ascii="Times New Roman" w:hAnsi="Times New Roman"/>
          <w:caps w:val="0"/>
          <w:sz w:val="30"/>
          <w:szCs w:val="30"/>
        </w:rPr>
      </w:pPr>
      <w:r w:rsidRPr="002D681A">
        <w:rPr>
          <w:rFonts w:ascii="Times New Roman" w:hAnsi="Times New Roman"/>
          <w:caps w:val="0"/>
          <w:sz w:val="30"/>
          <w:szCs w:val="30"/>
        </w:rPr>
        <w:t>Комитета Государственного Совета Республики Татарстан</w:t>
      </w:r>
    </w:p>
    <w:p w:rsidR="00393D96" w:rsidRPr="002D681A" w:rsidRDefault="00393D96" w:rsidP="000D6EFF">
      <w:pPr>
        <w:pStyle w:val="a"/>
        <w:widowControl/>
        <w:spacing w:before="0"/>
        <w:rPr>
          <w:rFonts w:ascii="Times New Roman" w:hAnsi="Times New Roman"/>
          <w:sz w:val="30"/>
          <w:szCs w:val="30"/>
        </w:rPr>
      </w:pPr>
      <w:r w:rsidRPr="002D681A">
        <w:rPr>
          <w:rFonts w:ascii="Times New Roman" w:hAnsi="Times New Roman"/>
          <w:caps w:val="0"/>
          <w:sz w:val="30"/>
          <w:szCs w:val="30"/>
        </w:rPr>
        <w:t>по социальной политике</w:t>
      </w:r>
    </w:p>
    <w:p w:rsidR="00393D96" w:rsidRPr="002D681A" w:rsidRDefault="00393D96" w:rsidP="000D6EFF">
      <w:pPr>
        <w:jc w:val="right"/>
        <w:rPr>
          <w:sz w:val="30"/>
          <w:szCs w:val="30"/>
        </w:rPr>
      </w:pPr>
    </w:p>
    <w:tbl>
      <w:tblPr>
        <w:tblW w:w="0" w:type="auto"/>
        <w:tblInd w:w="1548" w:type="dxa"/>
        <w:tblLayout w:type="fixed"/>
        <w:tblLook w:val="0000"/>
      </w:tblPr>
      <w:tblGrid>
        <w:gridCol w:w="7020"/>
      </w:tblGrid>
      <w:tr w:rsidR="00393D96" w:rsidRPr="002D681A" w:rsidTr="009F7560">
        <w:tc>
          <w:tcPr>
            <w:tcW w:w="7020" w:type="dxa"/>
            <w:tcBorders>
              <w:bottom w:val="single" w:sz="4" w:space="0" w:color="auto"/>
            </w:tcBorders>
          </w:tcPr>
          <w:p w:rsidR="00393D96" w:rsidRPr="002D681A" w:rsidRDefault="00393D96" w:rsidP="009F7560">
            <w:pPr>
              <w:ind w:firstLine="0"/>
              <w:rPr>
                <w:sz w:val="30"/>
                <w:szCs w:val="30"/>
              </w:rPr>
            </w:pPr>
            <w:r w:rsidRPr="002D681A">
              <w:rPr>
                <w:sz w:val="30"/>
                <w:szCs w:val="30"/>
              </w:rPr>
              <w:t>О реализации в Республике Татарстан законодательства в части эффективного и рационального использования спортивных объектов и сооружений</w:t>
            </w:r>
          </w:p>
        </w:tc>
      </w:tr>
    </w:tbl>
    <w:p w:rsidR="00393D96" w:rsidRPr="002D681A" w:rsidRDefault="00393D96" w:rsidP="00312D1C">
      <w:pPr>
        <w:rPr>
          <w:sz w:val="30"/>
          <w:szCs w:val="30"/>
        </w:rPr>
      </w:pPr>
    </w:p>
    <w:p w:rsidR="00393D96" w:rsidRPr="002D681A" w:rsidRDefault="00393D96" w:rsidP="008B3856">
      <w:pPr>
        <w:ind w:right="27"/>
        <w:rPr>
          <w:sz w:val="30"/>
          <w:szCs w:val="30"/>
        </w:rPr>
      </w:pPr>
      <w:r w:rsidRPr="002D681A">
        <w:rPr>
          <w:sz w:val="30"/>
          <w:szCs w:val="30"/>
        </w:rPr>
        <w:t>Заслушав и обсудив информации Министерства по делам молодежи и спорту Республики Татарстан, Министерства образования и науки Республики Татарстан, руководителя образованной в Государственном Совете Республики Татарстан рабочей группы по исполнению законодательства в части эффективного и рационального использования спортивных сооружений в Республике Татарстан Т.П. Ларионовой, Комитет отмечает следующее.</w:t>
      </w:r>
    </w:p>
    <w:p w:rsidR="00393D96" w:rsidRPr="002D681A" w:rsidRDefault="00393D96" w:rsidP="008B3856">
      <w:pPr>
        <w:rPr>
          <w:i/>
          <w:color w:val="000000"/>
          <w:sz w:val="30"/>
          <w:szCs w:val="30"/>
          <w:shd w:val="clear" w:color="auto" w:fill="FFFFFF"/>
        </w:rPr>
      </w:pPr>
      <w:r w:rsidRPr="002D681A">
        <w:rPr>
          <w:sz w:val="30"/>
          <w:szCs w:val="30"/>
        </w:rPr>
        <w:t xml:space="preserve">В настоящее время в Татарстане наблюдается положительная динамика в области развития современных и доступных условий для занятий физической культурой и спортом. На 1 января 2015 года количество спортивных сооружений составило </w:t>
      </w:r>
      <w:r w:rsidRPr="002D681A">
        <w:rPr>
          <w:color w:val="000000"/>
          <w:sz w:val="30"/>
          <w:szCs w:val="30"/>
          <w:shd w:val="clear" w:color="auto" w:fill="FFFFFF"/>
        </w:rPr>
        <w:t>10 226, в том числе 3979 в сельской местности</w:t>
      </w:r>
      <w:r w:rsidRPr="002D681A">
        <w:rPr>
          <w:sz w:val="30"/>
          <w:szCs w:val="30"/>
        </w:rPr>
        <w:t xml:space="preserve">, которые одновременно могут посетить 245 тыс. человек. </w:t>
      </w:r>
    </w:p>
    <w:p w:rsidR="00393D96" w:rsidRPr="002D681A" w:rsidRDefault="00393D96" w:rsidP="00806B10">
      <w:pPr>
        <w:ind w:firstLine="709"/>
        <w:rPr>
          <w:sz w:val="30"/>
          <w:szCs w:val="30"/>
        </w:rPr>
      </w:pPr>
      <w:r w:rsidRPr="002D681A">
        <w:rPr>
          <w:sz w:val="30"/>
          <w:szCs w:val="30"/>
        </w:rPr>
        <w:t xml:space="preserve">Совершенствованию спортивной инфраструктуры в Республике Татарстан способствовала подготовка к XXVII Всемирной летней Универсиаде. Для организации соревнований Всемирных студенческих игр было задействовано 60 современных многофункциональных объектов, в том числе 36 нового строительства. Вопросы рационального и эффективного использования спортсооружений были проработаны и легли в основу Концепции наследия Универсиады. </w:t>
      </w:r>
    </w:p>
    <w:p w:rsidR="00393D96" w:rsidRPr="002D681A" w:rsidRDefault="00393D96" w:rsidP="00146C73">
      <w:pPr>
        <w:ind w:firstLine="709"/>
        <w:outlineLvl w:val="0"/>
        <w:rPr>
          <w:sz w:val="30"/>
          <w:szCs w:val="30"/>
        </w:rPr>
      </w:pPr>
      <w:r w:rsidRPr="002D681A">
        <w:rPr>
          <w:bCs/>
          <w:sz w:val="30"/>
          <w:szCs w:val="30"/>
        </w:rPr>
        <w:t xml:space="preserve">Большая часть спортсооружений Универсиады размещена в районах плотного заселения, что положительно влияет на занятия спортом жителей города. </w:t>
      </w:r>
      <w:r w:rsidRPr="002D681A">
        <w:rPr>
          <w:sz w:val="30"/>
          <w:szCs w:val="30"/>
        </w:rPr>
        <w:t>В целом спортивные сооружения представляют собой объекты с возможностью для занятий различными видами спорта. В сооружениях имеются основные соревновательные спортивные помещения (открытые плоскостные площадки): плавательные бассейны, ледовые площадки, игровые залы и поля, специализированные залы, а также вспомогательные тренировочные залы (залы по различным единоборствам, залы хореографии и тренажерные залы и т.д.).</w:t>
      </w:r>
    </w:p>
    <w:p w:rsidR="00393D96" w:rsidRPr="002D681A" w:rsidRDefault="00393D96" w:rsidP="00146C73">
      <w:pPr>
        <w:ind w:firstLine="709"/>
        <w:outlineLvl w:val="0"/>
        <w:rPr>
          <w:sz w:val="30"/>
          <w:szCs w:val="30"/>
        </w:rPr>
      </w:pPr>
      <w:r w:rsidRPr="002D681A">
        <w:rPr>
          <w:sz w:val="30"/>
          <w:szCs w:val="30"/>
        </w:rPr>
        <w:t>Средняя фактическая загруженность основных спортивных (соревновательных) помещений (площадок) от нормативных (проектных) показателей пропускной способности составила более 100% или близка к данному показателю с учетом погрешности.</w:t>
      </w:r>
    </w:p>
    <w:p w:rsidR="00393D96" w:rsidRPr="002D681A" w:rsidRDefault="00393D96" w:rsidP="00146C73">
      <w:pPr>
        <w:ind w:firstLine="709"/>
        <w:outlineLvl w:val="0"/>
        <w:rPr>
          <w:sz w:val="30"/>
          <w:szCs w:val="30"/>
        </w:rPr>
      </w:pPr>
      <w:r w:rsidRPr="002D681A">
        <w:rPr>
          <w:sz w:val="30"/>
          <w:szCs w:val="30"/>
        </w:rPr>
        <w:t>Неполная загрузка (менее 90%) наблюдается:</w:t>
      </w:r>
    </w:p>
    <w:p w:rsidR="00393D96" w:rsidRPr="002D681A" w:rsidRDefault="00393D96" w:rsidP="00146C73">
      <w:pPr>
        <w:ind w:firstLine="709"/>
        <w:outlineLvl w:val="0"/>
        <w:rPr>
          <w:sz w:val="30"/>
          <w:szCs w:val="30"/>
        </w:rPr>
      </w:pPr>
      <w:r w:rsidRPr="002D681A">
        <w:rPr>
          <w:sz w:val="30"/>
          <w:szCs w:val="30"/>
        </w:rPr>
        <w:t>в плавательном бассейне СК «Ватан» (</w:t>
      </w:r>
      <w:smartTag w:uri="urn:schemas-microsoft-com:office:smarttags" w:element="metricconverter">
        <w:smartTagPr>
          <w:attr w:name="ProductID" w:val="25 м"/>
        </w:smartTagPr>
        <w:r w:rsidRPr="002D681A">
          <w:rPr>
            <w:sz w:val="30"/>
            <w:szCs w:val="30"/>
          </w:rPr>
          <w:t>25 м</w:t>
        </w:r>
      </w:smartTag>
      <w:r w:rsidRPr="002D681A">
        <w:rPr>
          <w:sz w:val="30"/>
          <w:szCs w:val="30"/>
        </w:rPr>
        <w:t>) и тренировочном бассейне Дворца водных видов спорта (</w:t>
      </w:r>
      <w:smartTag w:uri="urn:schemas-microsoft-com:office:smarttags" w:element="metricconverter">
        <w:smartTagPr>
          <w:attr w:name="ProductID" w:val="50 м"/>
        </w:smartTagPr>
        <w:r w:rsidRPr="002D681A">
          <w:rPr>
            <w:sz w:val="30"/>
            <w:szCs w:val="30"/>
          </w:rPr>
          <w:t>50 м</w:t>
        </w:r>
      </w:smartTag>
      <w:r w:rsidRPr="002D681A">
        <w:rPr>
          <w:sz w:val="30"/>
          <w:szCs w:val="30"/>
        </w:rPr>
        <w:t>);</w:t>
      </w:r>
    </w:p>
    <w:p w:rsidR="00393D96" w:rsidRPr="002D681A" w:rsidRDefault="00393D96" w:rsidP="00146C73">
      <w:pPr>
        <w:ind w:firstLine="709"/>
        <w:outlineLvl w:val="0"/>
        <w:rPr>
          <w:sz w:val="30"/>
          <w:szCs w:val="30"/>
        </w:rPr>
      </w:pPr>
      <w:r w:rsidRPr="002D681A">
        <w:rPr>
          <w:sz w:val="30"/>
          <w:szCs w:val="30"/>
        </w:rPr>
        <w:t>в спортивных (игровых) залах Дворца единоборств «Ак Барс», СК «Биектау», КПБ «Буревестник», СК «Мирас», СК «Олимпиец», Центра бокса и настольного тенниса;</w:t>
      </w:r>
    </w:p>
    <w:p w:rsidR="00393D96" w:rsidRPr="002D681A" w:rsidRDefault="00393D96" w:rsidP="00146C73">
      <w:pPr>
        <w:ind w:firstLine="709"/>
        <w:outlineLvl w:val="0"/>
        <w:rPr>
          <w:sz w:val="30"/>
          <w:szCs w:val="30"/>
        </w:rPr>
      </w:pPr>
      <w:r w:rsidRPr="002D681A">
        <w:rPr>
          <w:sz w:val="30"/>
          <w:szCs w:val="30"/>
        </w:rPr>
        <w:t>на  игровых полях стадионов «Мирас» и «Тулпар»;</w:t>
      </w:r>
    </w:p>
    <w:p w:rsidR="00393D96" w:rsidRPr="002D681A" w:rsidRDefault="00393D96" w:rsidP="00146C73">
      <w:pPr>
        <w:ind w:firstLine="709"/>
        <w:rPr>
          <w:sz w:val="30"/>
          <w:szCs w:val="30"/>
        </w:rPr>
      </w:pPr>
      <w:r w:rsidRPr="002D681A">
        <w:rPr>
          <w:sz w:val="30"/>
          <w:szCs w:val="30"/>
        </w:rPr>
        <w:t>во вспомогательных (тренировочных) залах.</w:t>
      </w:r>
    </w:p>
    <w:p w:rsidR="00393D96" w:rsidRPr="002D681A" w:rsidRDefault="00393D96" w:rsidP="00146C73">
      <w:pPr>
        <w:ind w:firstLine="709"/>
        <w:rPr>
          <w:sz w:val="30"/>
          <w:szCs w:val="30"/>
        </w:rPr>
      </w:pPr>
      <w:r w:rsidRPr="002D681A">
        <w:rPr>
          <w:sz w:val="30"/>
          <w:szCs w:val="30"/>
        </w:rPr>
        <w:t>Средний показатель загруженности по всем спортивным сооружениям составляет 78,88% (100% и более с учетом погрешности составляют показатели Дворца единоборств «Ак Барс», КПБ «Ак Буре», «Буревестник», СК «Тулпар» и Центра гимнастики).</w:t>
      </w:r>
    </w:p>
    <w:p w:rsidR="00393D96" w:rsidRPr="002D681A" w:rsidRDefault="00393D96" w:rsidP="003F6A14">
      <w:pPr>
        <w:ind w:firstLine="709"/>
        <w:rPr>
          <w:sz w:val="30"/>
          <w:szCs w:val="30"/>
        </w:rPr>
      </w:pPr>
      <w:r w:rsidRPr="002D681A">
        <w:rPr>
          <w:sz w:val="30"/>
          <w:szCs w:val="30"/>
        </w:rPr>
        <w:t xml:space="preserve">Для загрузки и развития культурно-массовой работы среди населения на объектах используются новые формы популяризации здорового образа жизни. Проводятся Спартакиады среди учащихся, обучающихся высших и средних специальных образовательных организаций, среди государственных служащих, муниципальных служащих, пенсионеров, инвалидов. Сооружения активно арендуют для проведения корпоративных спортивных мероприятий. </w:t>
      </w:r>
    </w:p>
    <w:p w:rsidR="00393D96" w:rsidRPr="002D681A" w:rsidRDefault="00393D96" w:rsidP="00770297">
      <w:pPr>
        <w:ind w:firstLine="709"/>
        <w:rPr>
          <w:sz w:val="30"/>
          <w:szCs w:val="30"/>
        </w:rPr>
      </w:pPr>
      <w:r w:rsidRPr="002D681A">
        <w:rPr>
          <w:sz w:val="30"/>
          <w:szCs w:val="30"/>
        </w:rPr>
        <w:t xml:space="preserve">Немаловажное значение в загрузке спортивных объектов имеет проведение крупных спортивных мероприятий и размещение федеральных центров по подготовке сборных команд (в Центре гимнастики, Центре гребных видов спорта, во Дворце водных видов спорта). </w:t>
      </w:r>
    </w:p>
    <w:p w:rsidR="00393D96" w:rsidRPr="002D681A" w:rsidRDefault="00393D96" w:rsidP="007D5582">
      <w:pPr>
        <w:suppressAutoHyphens/>
        <w:ind w:firstLine="709"/>
        <w:rPr>
          <w:sz w:val="30"/>
          <w:szCs w:val="30"/>
          <w:lang w:eastAsia="ar-SA"/>
        </w:rPr>
      </w:pPr>
      <w:r w:rsidRPr="002D681A">
        <w:rPr>
          <w:sz w:val="30"/>
          <w:szCs w:val="30"/>
          <w:lang w:eastAsia="ar-SA"/>
        </w:rPr>
        <w:t xml:space="preserve">Одной из приоритетных задач является максимальное использование объектов спортивно-оздоровительной инфраструктуры образовательных организаций и муниципальных образований. </w:t>
      </w:r>
    </w:p>
    <w:p w:rsidR="00393D96" w:rsidRPr="002D681A" w:rsidRDefault="00393D96" w:rsidP="001D59B3">
      <w:pPr>
        <w:suppressAutoHyphens/>
        <w:ind w:firstLine="709"/>
        <w:rPr>
          <w:bCs/>
          <w:sz w:val="30"/>
          <w:szCs w:val="30"/>
          <w:lang w:eastAsia="ar-SA"/>
        </w:rPr>
      </w:pPr>
      <w:r w:rsidRPr="002D681A">
        <w:rPr>
          <w:bCs/>
          <w:sz w:val="30"/>
          <w:szCs w:val="30"/>
          <w:lang w:eastAsia="ar-SA"/>
        </w:rPr>
        <w:t>Спортивно-оздоровительные объекты общеобразовательных организаций представлены:</w:t>
      </w:r>
    </w:p>
    <w:p w:rsidR="00393D96" w:rsidRPr="002D681A" w:rsidRDefault="00393D96" w:rsidP="001D59B3">
      <w:pPr>
        <w:pStyle w:val="ListParagraph"/>
        <w:spacing w:after="0" w:line="240" w:lineRule="auto"/>
        <w:ind w:left="0" w:firstLine="720"/>
        <w:jc w:val="both"/>
        <w:rPr>
          <w:rFonts w:ascii="Times New Roman" w:hAnsi="Times New Roman"/>
          <w:sz w:val="30"/>
          <w:szCs w:val="30"/>
        </w:rPr>
      </w:pPr>
      <w:r w:rsidRPr="002D681A">
        <w:rPr>
          <w:rFonts w:ascii="Times New Roman" w:hAnsi="Times New Roman"/>
          <w:sz w:val="30"/>
          <w:szCs w:val="30"/>
        </w:rPr>
        <w:t>1508 спортивными залами в 1142 общеобразовательных организациях (81,4% от общего числа школ);</w:t>
      </w:r>
    </w:p>
    <w:p w:rsidR="00393D96" w:rsidRPr="002D681A" w:rsidRDefault="00393D96" w:rsidP="001D59B3">
      <w:pPr>
        <w:pStyle w:val="ListParagraph"/>
        <w:spacing w:after="0" w:line="240" w:lineRule="auto"/>
        <w:ind w:left="0" w:firstLine="720"/>
        <w:rPr>
          <w:rFonts w:ascii="Times New Roman" w:hAnsi="Times New Roman"/>
          <w:sz w:val="30"/>
          <w:szCs w:val="30"/>
        </w:rPr>
      </w:pPr>
      <w:r w:rsidRPr="002D681A">
        <w:rPr>
          <w:rFonts w:ascii="Times New Roman" w:hAnsi="Times New Roman"/>
          <w:sz w:val="30"/>
          <w:szCs w:val="30"/>
        </w:rPr>
        <w:t>1459 универсальными спортивными площадками;</w:t>
      </w:r>
    </w:p>
    <w:p w:rsidR="00393D96" w:rsidRPr="002D681A" w:rsidRDefault="00393D96" w:rsidP="001D59B3">
      <w:pPr>
        <w:pStyle w:val="ListParagraph"/>
        <w:spacing w:after="0" w:line="240" w:lineRule="auto"/>
        <w:ind w:left="0" w:firstLine="720"/>
        <w:rPr>
          <w:rFonts w:ascii="Times New Roman" w:hAnsi="Times New Roman"/>
          <w:sz w:val="30"/>
          <w:szCs w:val="30"/>
        </w:rPr>
      </w:pPr>
      <w:r w:rsidRPr="002D681A">
        <w:rPr>
          <w:rFonts w:ascii="Times New Roman" w:hAnsi="Times New Roman"/>
          <w:sz w:val="30"/>
          <w:szCs w:val="30"/>
        </w:rPr>
        <w:t>850 футбольными полями;</w:t>
      </w:r>
    </w:p>
    <w:p w:rsidR="00393D96" w:rsidRPr="002D681A" w:rsidRDefault="00393D96" w:rsidP="001D59B3">
      <w:pPr>
        <w:pStyle w:val="ListParagraph"/>
        <w:spacing w:after="0" w:line="240" w:lineRule="auto"/>
        <w:ind w:left="0" w:firstLine="720"/>
        <w:rPr>
          <w:rFonts w:ascii="Times New Roman" w:hAnsi="Times New Roman"/>
          <w:sz w:val="30"/>
          <w:szCs w:val="30"/>
        </w:rPr>
      </w:pPr>
      <w:r w:rsidRPr="002D681A">
        <w:rPr>
          <w:rFonts w:ascii="Times New Roman" w:hAnsi="Times New Roman"/>
          <w:sz w:val="30"/>
          <w:szCs w:val="30"/>
        </w:rPr>
        <w:t>34 бассейнами;</w:t>
      </w:r>
    </w:p>
    <w:p w:rsidR="00393D96" w:rsidRPr="002D681A" w:rsidRDefault="00393D96" w:rsidP="001D59B3">
      <w:pPr>
        <w:pStyle w:val="ListParagraph"/>
        <w:spacing w:after="0" w:line="240" w:lineRule="auto"/>
        <w:ind w:left="0" w:firstLine="720"/>
        <w:rPr>
          <w:rFonts w:ascii="Times New Roman" w:hAnsi="Times New Roman"/>
          <w:sz w:val="30"/>
          <w:szCs w:val="30"/>
        </w:rPr>
      </w:pPr>
      <w:r w:rsidRPr="002D681A">
        <w:rPr>
          <w:rFonts w:ascii="Times New Roman" w:hAnsi="Times New Roman"/>
          <w:sz w:val="30"/>
          <w:szCs w:val="30"/>
        </w:rPr>
        <w:t>140 тренажерными залами;</w:t>
      </w:r>
    </w:p>
    <w:p w:rsidR="00393D96" w:rsidRPr="002D681A" w:rsidRDefault="00393D96" w:rsidP="001D59B3">
      <w:pPr>
        <w:pStyle w:val="ListParagraph"/>
        <w:spacing w:after="0" w:line="240" w:lineRule="auto"/>
        <w:ind w:left="0" w:firstLine="720"/>
        <w:rPr>
          <w:rFonts w:ascii="Times New Roman" w:hAnsi="Times New Roman"/>
          <w:sz w:val="30"/>
          <w:szCs w:val="30"/>
        </w:rPr>
      </w:pPr>
      <w:r w:rsidRPr="002D681A">
        <w:rPr>
          <w:rFonts w:ascii="Times New Roman" w:hAnsi="Times New Roman"/>
          <w:sz w:val="30"/>
          <w:szCs w:val="30"/>
        </w:rPr>
        <w:t>101 теннисными залами;</w:t>
      </w:r>
    </w:p>
    <w:p w:rsidR="00393D96" w:rsidRPr="002D681A" w:rsidRDefault="00393D96" w:rsidP="001D59B3">
      <w:pPr>
        <w:pStyle w:val="ListParagraph"/>
        <w:spacing w:after="0" w:line="240" w:lineRule="auto"/>
        <w:ind w:left="0" w:firstLine="720"/>
        <w:rPr>
          <w:rFonts w:ascii="Times New Roman" w:hAnsi="Times New Roman"/>
          <w:sz w:val="30"/>
          <w:szCs w:val="30"/>
        </w:rPr>
      </w:pPr>
      <w:r w:rsidRPr="002D681A">
        <w:rPr>
          <w:rFonts w:ascii="Times New Roman" w:hAnsi="Times New Roman"/>
          <w:sz w:val="30"/>
          <w:szCs w:val="30"/>
        </w:rPr>
        <w:t>211 танцевальными залами;</w:t>
      </w:r>
    </w:p>
    <w:p w:rsidR="00393D96" w:rsidRPr="002D681A" w:rsidRDefault="00393D96" w:rsidP="001D59B3">
      <w:pPr>
        <w:pStyle w:val="ListParagraph"/>
        <w:spacing w:after="0" w:line="240" w:lineRule="auto"/>
        <w:ind w:left="0" w:firstLine="720"/>
        <w:rPr>
          <w:rFonts w:ascii="Times New Roman" w:hAnsi="Times New Roman"/>
          <w:sz w:val="30"/>
          <w:szCs w:val="30"/>
        </w:rPr>
      </w:pPr>
      <w:r w:rsidRPr="002D681A">
        <w:rPr>
          <w:rFonts w:ascii="Times New Roman" w:hAnsi="Times New Roman"/>
          <w:sz w:val="30"/>
          <w:szCs w:val="30"/>
        </w:rPr>
        <w:t>519 хоккейными коробками;</w:t>
      </w:r>
    </w:p>
    <w:p w:rsidR="00393D96" w:rsidRPr="002D681A" w:rsidRDefault="00393D96" w:rsidP="001D59B3">
      <w:pPr>
        <w:pStyle w:val="ListParagraph"/>
        <w:spacing w:after="0" w:line="240" w:lineRule="auto"/>
        <w:ind w:left="0" w:firstLine="720"/>
        <w:rPr>
          <w:rFonts w:ascii="Times New Roman" w:hAnsi="Times New Roman"/>
          <w:sz w:val="30"/>
          <w:szCs w:val="30"/>
        </w:rPr>
      </w:pPr>
      <w:r w:rsidRPr="002D681A">
        <w:rPr>
          <w:rFonts w:ascii="Times New Roman" w:hAnsi="Times New Roman"/>
          <w:sz w:val="30"/>
          <w:szCs w:val="30"/>
        </w:rPr>
        <w:t>107 тирами;</w:t>
      </w:r>
    </w:p>
    <w:p w:rsidR="00393D96" w:rsidRPr="002D681A" w:rsidRDefault="00393D96" w:rsidP="001D59B3">
      <w:pPr>
        <w:pStyle w:val="ListParagraph"/>
        <w:spacing w:after="0" w:line="240" w:lineRule="auto"/>
        <w:ind w:left="0" w:firstLine="720"/>
        <w:rPr>
          <w:rFonts w:ascii="Times New Roman" w:hAnsi="Times New Roman"/>
          <w:sz w:val="30"/>
          <w:szCs w:val="30"/>
        </w:rPr>
      </w:pPr>
      <w:r w:rsidRPr="002D681A">
        <w:rPr>
          <w:rFonts w:ascii="Times New Roman" w:hAnsi="Times New Roman"/>
          <w:sz w:val="30"/>
          <w:szCs w:val="30"/>
        </w:rPr>
        <w:t>240 другими объектами (борцовские залы, залы ЛФК, прочие).</w:t>
      </w:r>
    </w:p>
    <w:p w:rsidR="00393D96" w:rsidRPr="002D681A" w:rsidRDefault="00393D96" w:rsidP="007D5582">
      <w:pPr>
        <w:ind w:firstLine="709"/>
        <w:contextualSpacing/>
        <w:rPr>
          <w:bCs/>
          <w:sz w:val="30"/>
          <w:szCs w:val="30"/>
        </w:rPr>
      </w:pPr>
      <w:r w:rsidRPr="002D681A">
        <w:rPr>
          <w:sz w:val="30"/>
          <w:szCs w:val="30"/>
          <w:lang w:eastAsia="ar-SA"/>
        </w:rPr>
        <w:t xml:space="preserve">Кроме того, для проведения уроков физической культуры и организации внеурочной спортивно-оздоровительной деятельности </w:t>
      </w:r>
      <w:r>
        <w:rPr>
          <w:sz w:val="30"/>
          <w:szCs w:val="30"/>
          <w:lang w:eastAsia="ar-SA"/>
        </w:rPr>
        <w:t>о</w:t>
      </w:r>
      <w:r w:rsidRPr="002D681A">
        <w:rPr>
          <w:sz w:val="30"/>
          <w:szCs w:val="30"/>
          <w:lang w:eastAsia="ar-SA"/>
        </w:rPr>
        <w:t>бщеобразовательными организациями республики активно используются спортивно-оздоровительные объекты муниципального уровня (дворцы спорта, спортивные комплексы, ледовые дворцы, плавательные бассейны, стадионы).</w:t>
      </w:r>
      <w:r w:rsidRPr="002D681A">
        <w:rPr>
          <w:bCs/>
          <w:sz w:val="30"/>
          <w:szCs w:val="30"/>
        </w:rPr>
        <w:t xml:space="preserve"> </w:t>
      </w:r>
    </w:p>
    <w:p w:rsidR="00393D96" w:rsidRPr="002D681A" w:rsidRDefault="00393D96" w:rsidP="003F6A14">
      <w:pPr>
        <w:ind w:firstLine="709"/>
        <w:rPr>
          <w:sz w:val="30"/>
          <w:szCs w:val="30"/>
        </w:rPr>
      </w:pPr>
      <w:r w:rsidRPr="002D681A">
        <w:rPr>
          <w:sz w:val="30"/>
          <w:szCs w:val="30"/>
        </w:rPr>
        <w:t xml:space="preserve">Муниципальные спортивно-оздоровительные объекты также используются при проведении муниципальных, зональных и финальных этапов соревнований </w:t>
      </w:r>
      <w:r w:rsidRPr="002D681A">
        <w:rPr>
          <w:bCs/>
          <w:sz w:val="30"/>
          <w:szCs w:val="30"/>
        </w:rPr>
        <w:t>Спартакиады учащихся Республики Татарстан по 20 летним и 5 зимним видам</w:t>
      </w:r>
      <w:r w:rsidRPr="002D681A">
        <w:rPr>
          <w:sz w:val="30"/>
          <w:szCs w:val="30"/>
        </w:rPr>
        <w:t xml:space="preserve">. Для проведения финалов республиканских соревнований среди обучающихся общеобразовательных организаций на протяжении последних пяти лет муниципальные спортивные объекты на безвозмездной основе предоставляются исполнительными комитетами Аксубаевского, Алькеевского, Арского, Бугульминского, Буинского, Заинского, Зеленодольского, Лениногорского, Мамадышского, Мензелинского, Нижнекамского, Рыбно-Слободского, Сабинского, Спасского, Тетюшского муниципальных районов. </w:t>
      </w:r>
    </w:p>
    <w:p w:rsidR="00393D96" w:rsidRPr="002D681A" w:rsidRDefault="00393D96" w:rsidP="003F6A14">
      <w:pPr>
        <w:ind w:firstLine="709"/>
        <w:rPr>
          <w:sz w:val="30"/>
          <w:szCs w:val="30"/>
        </w:rPr>
      </w:pPr>
      <w:r w:rsidRPr="002D681A">
        <w:rPr>
          <w:sz w:val="30"/>
          <w:szCs w:val="30"/>
        </w:rPr>
        <w:t xml:space="preserve">В 2015-2016 учебном году на проведение республиканских соревнований среди обучающихся общеобразовательных организаций заявились также исполнительные комитеты Актанышского, Алексеевского, Высокогорского, Елабужского, Кукморского, Кайбицкого, Верхнеуслонского, Чистопольского, Новошешминского, Нурлатского, Тюлячинского, Сармановского муниципальных районов. </w:t>
      </w:r>
    </w:p>
    <w:p w:rsidR="00393D96" w:rsidRPr="002D681A" w:rsidRDefault="00393D96" w:rsidP="00297BB9">
      <w:pPr>
        <w:ind w:firstLine="709"/>
        <w:contextualSpacing/>
        <w:rPr>
          <w:bCs/>
          <w:sz w:val="30"/>
          <w:szCs w:val="30"/>
        </w:rPr>
      </w:pPr>
      <w:r w:rsidRPr="002D681A">
        <w:rPr>
          <w:bCs/>
          <w:sz w:val="30"/>
          <w:szCs w:val="30"/>
        </w:rPr>
        <w:t>Особое внимание органы государственной власти и органы местного самоуправления уделяют развитию детско-юношеского спорта и сохранению количества занимающихся в детско-юношеских спортивных школах.</w:t>
      </w:r>
    </w:p>
    <w:p w:rsidR="00393D96" w:rsidRPr="002D681A" w:rsidRDefault="00393D96" w:rsidP="00297BB9">
      <w:pPr>
        <w:ind w:firstLine="709"/>
        <w:rPr>
          <w:sz w:val="30"/>
          <w:szCs w:val="30"/>
        </w:rPr>
      </w:pPr>
      <w:r w:rsidRPr="002D70B7">
        <w:rPr>
          <w:sz w:val="30"/>
          <w:szCs w:val="30"/>
        </w:rPr>
        <w:t xml:space="preserve">В развитие детско-юношеского спорта </w:t>
      </w:r>
      <w:r w:rsidRPr="002D70B7">
        <w:rPr>
          <w:color w:val="000000"/>
          <w:sz w:val="30"/>
          <w:szCs w:val="30"/>
        </w:rPr>
        <w:t>осуществляется перевод спортивных школ на новые объекты. На начало 2015 года на балансе государственных и муниципальных детско-юношеских спортивных школ находилось 120 спортивных комплексов, в том числе 26 ледовых дворцов и 38 плавательных бассейнов. В г.</w:t>
      </w:r>
      <w:r w:rsidRPr="002D70B7">
        <w:rPr>
          <w:sz w:val="30"/>
          <w:szCs w:val="30"/>
        </w:rPr>
        <w:t xml:space="preserve"> Казани около 25 тысяч ребят разместились в новых современных объектах для занятий по 50 видам спорта. В текущем году </w:t>
      </w:r>
      <w:r w:rsidRPr="002D70B7">
        <w:rPr>
          <w:color w:val="000000"/>
          <w:sz w:val="30"/>
          <w:szCs w:val="30"/>
        </w:rPr>
        <w:t xml:space="preserve">на базе </w:t>
      </w:r>
      <w:r w:rsidRPr="002D70B7">
        <w:rPr>
          <w:sz w:val="30"/>
          <w:szCs w:val="30"/>
        </w:rPr>
        <w:t xml:space="preserve">дворца водных видов спорта были открыты республиканская </w:t>
      </w:r>
      <w:r w:rsidRPr="002D70B7">
        <w:rPr>
          <w:color w:val="000000"/>
          <w:sz w:val="30"/>
          <w:szCs w:val="30"/>
        </w:rPr>
        <w:t xml:space="preserve">детско-юношеская спортивная школа </w:t>
      </w:r>
      <w:r w:rsidRPr="002D70B7">
        <w:rPr>
          <w:sz w:val="30"/>
          <w:szCs w:val="30"/>
        </w:rPr>
        <w:t xml:space="preserve">по водным видам спорта «Акватика» и республиканская </w:t>
      </w:r>
      <w:r w:rsidRPr="002D70B7">
        <w:rPr>
          <w:color w:val="000000"/>
          <w:sz w:val="30"/>
          <w:szCs w:val="30"/>
        </w:rPr>
        <w:t xml:space="preserve">детско-юношеская спортивная школа </w:t>
      </w:r>
      <w:r w:rsidRPr="002D70B7">
        <w:rPr>
          <w:sz w:val="30"/>
          <w:szCs w:val="30"/>
        </w:rPr>
        <w:t>по адаптивным видам спорта. Запланировано открытие республиканской комплексной спортивной школы по зимним видам спорта.</w:t>
      </w:r>
    </w:p>
    <w:p w:rsidR="00393D96" w:rsidRPr="002D681A" w:rsidRDefault="00393D96" w:rsidP="00132BB3">
      <w:pPr>
        <w:ind w:firstLine="709"/>
        <w:rPr>
          <w:sz w:val="30"/>
          <w:szCs w:val="30"/>
        </w:rPr>
      </w:pPr>
      <w:r w:rsidRPr="002D681A">
        <w:rPr>
          <w:sz w:val="30"/>
          <w:szCs w:val="30"/>
        </w:rPr>
        <w:t>С 2013 года начался масштабный проект по строительству универсальных спортивных площадок в городах и населенных пунктах муниципальных образований Республики Татарстан. Универсальные спортивные площадки представляют собой плоскостные сооружения для занятий физической культурой и спортом по баскетболу, волейболу, футболу, а также занятий на турниках и уличных тренажерах. Предусматривается установка детских городков.</w:t>
      </w:r>
    </w:p>
    <w:p w:rsidR="00393D96" w:rsidRPr="002D681A" w:rsidRDefault="00393D96" w:rsidP="00132BB3">
      <w:pPr>
        <w:ind w:firstLine="709"/>
        <w:rPr>
          <w:sz w:val="30"/>
          <w:szCs w:val="30"/>
        </w:rPr>
      </w:pPr>
      <w:r w:rsidRPr="002D681A">
        <w:rPr>
          <w:sz w:val="30"/>
          <w:szCs w:val="30"/>
        </w:rPr>
        <w:t>Всего предусмотрено 6 вариантов спортивных площадок. Все варианты спортивных площадок имеют ограждение спортивных зон, а также оборудование искусственного освещения для занятий физкультурой и спортом в темное время суток. Вариант строительства универсальных спортивных площадок определяется муниципальным образованием в соответствии с потребностями населения, где будет располагаться данное сооружение.</w:t>
      </w:r>
    </w:p>
    <w:p w:rsidR="00393D96" w:rsidRPr="002D681A" w:rsidRDefault="00393D96" w:rsidP="00132BB3">
      <w:pPr>
        <w:ind w:firstLine="709"/>
        <w:rPr>
          <w:sz w:val="30"/>
          <w:szCs w:val="30"/>
        </w:rPr>
      </w:pPr>
      <w:r w:rsidRPr="002D681A">
        <w:rPr>
          <w:sz w:val="30"/>
          <w:szCs w:val="30"/>
        </w:rPr>
        <w:t>Всего в период с 2013 – 2015 годы построено 482 спортивные площадки во всех 45 муниципальных образованиях Республики Татарстан на средства бюджета Республики Татарстан в объеме 1 029,0 млн. рублей. В 2016 году планируется строительство 188 площадок на сумму 419,9 млн. рублей.</w:t>
      </w:r>
    </w:p>
    <w:p w:rsidR="00393D96" w:rsidRPr="002D681A" w:rsidRDefault="00393D96" w:rsidP="00132BB3">
      <w:pPr>
        <w:ind w:firstLine="709"/>
        <w:rPr>
          <w:sz w:val="30"/>
          <w:szCs w:val="30"/>
        </w:rPr>
      </w:pPr>
      <w:r w:rsidRPr="002D681A">
        <w:rPr>
          <w:color w:val="000000"/>
          <w:sz w:val="30"/>
          <w:szCs w:val="30"/>
        </w:rPr>
        <w:t xml:space="preserve">С 2016 года в рамках новой федеральной программы по развитию физической культуры и спорта планируется приступить к проработке программы по строительству малобюджетных спортивных сооружений в муниципальных районах республики. </w:t>
      </w:r>
      <w:r w:rsidRPr="002D681A">
        <w:rPr>
          <w:sz w:val="30"/>
          <w:szCs w:val="30"/>
        </w:rPr>
        <w:t xml:space="preserve">Новые универсальные спортивные площадки позволят заменить старую материально-техническую базу на новую путем строительства плоскостных сооружений (на месте прежних) не только в крупных муниципальных образованиях, но и в малых населенных пунктах Республики Татарстан. </w:t>
      </w:r>
    </w:p>
    <w:p w:rsidR="00393D96" w:rsidRPr="002D681A" w:rsidRDefault="00393D96" w:rsidP="000E73F6">
      <w:pPr>
        <w:ind w:firstLine="709"/>
        <w:rPr>
          <w:sz w:val="30"/>
          <w:szCs w:val="30"/>
        </w:rPr>
      </w:pPr>
      <w:r w:rsidRPr="002D681A">
        <w:rPr>
          <w:sz w:val="30"/>
          <w:szCs w:val="30"/>
        </w:rPr>
        <w:t>Спортивные площадки планируется задействовать также для сдач норм комплекса ГТО.</w:t>
      </w:r>
    </w:p>
    <w:p w:rsidR="00393D96" w:rsidRPr="002D681A" w:rsidRDefault="00393D96" w:rsidP="008B6416">
      <w:pPr>
        <w:shd w:val="clear" w:color="auto" w:fill="FFFFFF"/>
        <w:ind w:firstLine="709"/>
        <w:outlineLvl w:val="2"/>
        <w:rPr>
          <w:sz w:val="30"/>
          <w:szCs w:val="30"/>
        </w:rPr>
      </w:pPr>
      <w:r w:rsidRPr="002D681A">
        <w:rPr>
          <w:sz w:val="30"/>
          <w:szCs w:val="30"/>
        </w:rPr>
        <w:t xml:space="preserve">В целях мониторинга исполнения законодательства в части эффективного и рационального использования спортивных сооружений в Республике Татарстан в Государственном Совете под руководством заместителя Председателя Государственного Совета Республики Татарстан Т.П. Ларионовой образована рабочая группа. В ее состав вошли депутаты Государственного Совета, представители соответствующих министерств, Совета муниципальных образований Республики Татарстан, ТРО ВПП «Единая Россия». Членами рабочей группы посещено более 100 универсальных спортивных площадок, построенных в рамках программы строительства на 2013 – 2015 годы. В работе группы приняли участие представители исполнительных комитетов органов местного самоуправления, члены ТРО ВПП «Единая Россия» и «Молодая гвардия», специалисты подрядных и эксплуатирующих организаций, педагоги, учащиеся, местные жители, а также представители средств массовой информации. Рабочей группой установлено, что спортивные площадки доступны для населения, находятся в хорошем состоянии, высоко востребованы. </w:t>
      </w:r>
      <w:r>
        <w:rPr>
          <w:sz w:val="30"/>
          <w:szCs w:val="30"/>
        </w:rPr>
        <w:t xml:space="preserve"> </w:t>
      </w:r>
      <w:r w:rsidRPr="002D681A">
        <w:rPr>
          <w:sz w:val="30"/>
          <w:szCs w:val="30"/>
        </w:rPr>
        <w:t xml:space="preserve">В целом наблюдается эффективное и рациональное использование плоскостных сооружений. На спортивных сооружениях организованы занятия учащихся общеобразовательных школ, студентов средних специальных образовательных организаций, проводятся тренировки воспитанников детско-юношеских спортивных школ, внеурочные спортивные занятия, спартакиады городских лиг, ЖКХ. Во внеучебное время спортивные площадки активно используются для различных соревнований в рамках соответствующего календаря и планов работы муниципальных образований и их учреждений (мини футбол, волейбол, баскетбол, легкая атлетика). Взрослая молодежь также занимается на площадках по свободному графику и на основе самоорганизации. </w:t>
      </w:r>
    </w:p>
    <w:p w:rsidR="00393D96" w:rsidRPr="002D681A" w:rsidRDefault="00393D96" w:rsidP="008B6416">
      <w:pPr>
        <w:shd w:val="clear" w:color="auto" w:fill="FFFFFF"/>
        <w:ind w:firstLine="709"/>
        <w:outlineLvl w:val="2"/>
        <w:rPr>
          <w:sz w:val="30"/>
          <w:szCs w:val="30"/>
        </w:rPr>
      </w:pPr>
      <w:r w:rsidRPr="002D681A">
        <w:rPr>
          <w:sz w:val="30"/>
          <w:szCs w:val="30"/>
        </w:rPr>
        <w:t xml:space="preserve">По итогам проведенного мониторинга рабочей группой подготовлены соответствующие предложения в адрес руководителей министерств и глав муниципальных образований. </w:t>
      </w:r>
    </w:p>
    <w:p w:rsidR="00393D96" w:rsidRPr="002D681A" w:rsidRDefault="00393D96" w:rsidP="008B3856">
      <w:pPr>
        <w:ind w:firstLine="709"/>
        <w:rPr>
          <w:sz w:val="30"/>
          <w:szCs w:val="30"/>
        </w:rPr>
      </w:pPr>
    </w:p>
    <w:p w:rsidR="00393D96" w:rsidRPr="002D681A" w:rsidRDefault="00393D96" w:rsidP="008B3856">
      <w:pPr>
        <w:ind w:firstLine="709"/>
        <w:rPr>
          <w:sz w:val="30"/>
          <w:szCs w:val="30"/>
        </w:rPr>
      </w:pPr>
      <w:r w:rsidRPr="002D681A">
        <w:rPr>
          <w:sz w:val="30"/>
          <w:szCs w:val="30"/>
        </w:rPr>
        <w:t>С учетом изложенного Комитет</w:t>
      </w:r>
      <w:r w:rsidRPr="002D681A">
        <w:rPr>
          <w:sz w:val="30"/>
          <w:szCs w:val="30"/>
          <w:u w:val="single"/>
        </w:rPr>
        <w:t xml:space="preserve"> ПОСТАНОВЛЯЕТ</w:t>
      </w:r>
      <w:r w:rsidRPr="002D681A">
        <w:rPr>
          <w:sz w:val="30"/>
          <w:szCs w:val="30"/>
        </w:rPr>
        <w:t>:</w:t>
      </w:r>
    </w:p>
    <w:p w:rsidR="00393D96" w:rsidRPr="002D681A" w:rsidRDefault="00393D96" w:rsidP="008B3856">
      <w:pPr>
        <w:numPr>
          <w:ilvl w:val="0"/>
          <w:numId w:val="1"/>
        </w:numPr>
        <w:tabs>
          <w:tab w:val="left" w:pos="1418"/>
        </w:tabs>
        <w:ind w:left="0" w:firstLine="709"/>
        <w:rPr>
          <w:sz w:val="30"/>
          <w:szCs w:val="30"/>
        </w:rPr>
      </w:pPr>
      <w:r w:rsidRPr="002D681A">
        <w:rPr>
          <w:sz w:val="30"/>
          <w:szCs w:val="30"/>
        </w:rPr>
        <w:t>Информации Министерства по делам молодежи и спорту Республики Татарстан, Министерства образования и науки Республики Татарстан</w:t>
      </w:r>
      <w:r>
        <w:rPr>
          <w:sz w:val="30"/>
          <w:szCs w:val="30"/>
        </w:rPr>
        <w:t>,</w:t>
      </w:r>
      <w:r w:rsidRPr="002D681A">
        <w:rPr>
          <w:sz w:val="30"/>
          <w:szCs w:val="30"/>
        </w:rPr>
        <w:t xml:space="preserve"> рабочей группы по исполнению законодательства в части эффективного и рационального использования спортивных сооружений в Республике Татарстан принять к сведению.</w:t>
      </w:r>
    </w:p>
    <w:p w:rsidR="00393D96" w:rsidRPr="002D681A" w:rsidRDefault="00393D96" w:rsidP="005F4201">
      <w:pPr>
        <w:pStyle w:val="ListParagraph"/>
        <w:numPr>
          <w:ilvl w:val="0"/>
          <w:numId w:val="1"/>
        </w:numPr>
        <w:spacing w:after="0" w:line="240" w:lineRule="auto"/>
        <w:ind w:left="1066" w:hanging="357"/>
        <w:jc w:val="both"/>
        <w:rPr>
          <w:rFonts w:ascii="Times New Roman" w:hAnsi="Times New Roman"/>
          <w:sz w:val="30"/>
          <w:szCs w:val="30"/>
        </w:rPr>
      </w:pPr>
      <w:r w:rsidRPr="002D681A">
        <w:rPr>
          <w:rFonts w:ascii="Times New Roman" w:hAnsi="Times New Roman"/>
          <w:sz w:val="30"/>
          <w:szCs w:val="30"/>
        </w:rPr>
        <w:t>Предложить Кабинету Министров Республики Татарстан:</w:t>
      </w:r>
    </w:p>
    <w:p w:rsidR="00393D96" w:rsidRPr="002D681A" w:rsidRDefault="00393D96" w:rsidP="005F4201">
      <w:pPr>
        <w:pStyle w:val="ListParagraph"/>
        <w:numPr>
          <w:ilvl w:val="1"/>
          <w:numId w:val="1"/>
        </w:numPr>
        <w:spacing w:after="0" w:line="240" w:lineRule="auto"/>
        <w:ind w:left="0" w:firstLine="709"/>
        <w:jc w:val="both"/>
        <w:rPr>
          <w:rFonts w:ascii="Times New Roman" w:hAnsi="Times New Roman"/>
          <w:sz w:val="30"/>
          <w:szCs w:val="30"/>
        </w:rPr>
      </w:pPr>
      <w:r w:rsidRPr="002D681A">
        <w:rPr>
          <w:rFonts w:ascii="Times New Roman" w:hAnsi="Times New Roman"/>
          <w:sz w:val="30"/>
          <w:szCs w:val="30"/>
        </w:rPr>
        <w:t xml:space="preserve">Рассмотреть вопрос о </w:t>
      </w:r>
      <w:r w:rsidRPr="008850F1">
        <w:rPr>
          <w:rFonts w:ascii="Times New Roman" w:hAnsi="Times New Roman"/>
          <w:sz w:val="30"/>
          <w:szCs w:val="30"/>
        </w:rPr>
        <w:t xml:space="preserve">разработке республиканской программы, предусматривающей мероприятия по </w:t>
      </w:r>
      <w:r>
        <w:rPr>
          <w:rFonts w:ascii="Times New Roman" w:hAnsi="Times New Roman"/>
          <w:sz w:val="30"/>
          <w:szCs w:val="30"/>
        </w:rPr>
        <w:t xml:space="preserve">проведению </w:t>
      </w:r>
      <w:r w:rsidRPr="002D681A">
        <w:rPr>
          <w:rFonts w:ascii="Times New Roman" w:hAnsi="Times New Roman"/>
          <w:sz w:val="30"/>
          <w:szCs w:val="30"/>
        </w:rPr>
        <w:t>капитальн</w:t>
      </w:r>
      <w:r>
        <w:rPr>
          <w:rFonts w:ascii="Times New Roman" w:hAnsi="Times New Roman"/>
          <w:sz w:val="30"/>
          <w:szCs w:val="30"/>
        </w:rPr>
        <w:t>ого</w:t>
      </w:r>
      <w:r w:rsidRPr="002D681A">
        <w:rPr>
          <w:rFonts w:ascii="Times New Roman" w:hAnsi="Times New Roman"/>
          <w:sz w:val="30"/>
          <w:szCs w:val="30"/>
        </w:rPr>
        <w:t xml:space="preserve"> ремонт</w:t>
      </w:r>
      <w:r>
        <w:rPr>
          <w:rFonts w:ascii="Times New Roman" w:hAnsi="Times New Roman"/>
          <w:sz w:val="30"/>
          <w:szCs w:val="30"/>
        </w:rPr>
        <w:t>а</w:t>
      </w:r>
      <w:r w:rsidRPr="002D681A">
        <w:rPr>
          <w:rFonts w:ascii="Times New Roman" w:hAnsi="Times New Roman"/>
          <w:sz w:val="30"/>
          <w:szCs w:val="30"/>
        </w:rPr>
        <w:t xml:space="preserve"> спортивных залов в образовательных организациях, расположенных в городах республики.</w:t>
      </w:r>
    </w:p>
    <w:p w:rsidR="00393D96" w:rsidRPr="002D681A" w:rsidRDefault="00393D96" w:rsidP="005F4201">
      <w:pPr>
        <w:pStyle w:val="ListParagraph"/>
        <w:numPr>
          <w:ilvl w:val="1"/>
          <w:numId w:val="1"/>
        </w:numPr>
        <w:spacing w:after="0" w:line="240" w:lineRule="auto"/>
        <w:ind w:left="0" w:firstLine="709"/>
        <w:jc w:val="both"/>
        <w:rPr>
          <w:rFonts w:ascii="Times New Roman" w:hAnsi="Times New Roman"/>
          <w:sz w:val="30"/>
          <w:szCs w:val="30"/>
        </w:rPr>
      </w:pPr>
      <w:r w:rsidRPr="002D681A">
        <w:rPr>
          <w:rFonts w:ascii="Times New Roman" w:hAnsi="Times New Roman"/>
          <w:sz w:val="30"/>
          <w:szCs w:val="30"/>
        </w:rPr>
        <w:t>Усилить контроль за созданием придомовых спортивных и детских игровых площадок при проектировании и строительстве жилых микрорайонов в муниципальных образованиях республики.</w:t>
      </w:r>
    </w:p>
    <w:p w:rsidR="00393D96" w:rsidRPr="002D681A" w:rsidRDefault="00393D96" w:rsidP="008B3856">
      <w:pPr>
        <w:numPr>
          <w:ilvl w:val="0"/>
          <w:numId w:val="1"/>
        </w:numPr>
        <w:ind w:left="0" w:firstLine="709"/>
        <w:rPr>
          <w:sz w:val="30"/>
          <w:szCs w:val="30"/>
        </w:rPr>
      </w:pPr>
      <w:r w:rsidRPr="002D681A">
        <w:rPr>
          <w:sz w:val="30"/>
          <w:szCs w:val="30"/>
        </w:rPr>
        <w:t>Предложить Министерству по делам молодежи и спорту Республики Татарстан:</w:t>
      </w:r>
    </w:p>
    <w:p w:rsidR="00393D96" w:rsidRPr="002D681A" w:rsidRDefault="00393D96" w:rsidP="000C17D0">
      <w:pPr>
        <w:pStyle w:val="ListParagraph"/>
        <w:numPr>
          <w:ilvl w:val="1"/>
          <w:numId w:val="1"/>
        </w:numPr>
        <w:spacing w:after="0" w:line="240" w:lineRule="auto"/>
        <w:ind w:left="0" w:firstLine="709"/>
        <w:jc w:val="both"/>
        <w:rPr>
          <w:rFonts w:ascii="Times New Roman" w:hAnsi="Times New Roman"/>
          <w:sz w:val="30"/>
          <w:szCs w:val="30"/>
        </w:rPr>
      </w:pPr>
      <w:r w:rsidRPr="002D681A">
        <w:rPr>
          <w:rFonts w:ascii="Times New Roman" w:hAnsi="Times New Roman"/>
          <w:sz w:val="30"/>
          <w:szCs w:val="30"/>
        </w:rPr>
        <w:t>Продолжить работу по формированию здорового образа жизни, увеличени</w:t>
      </w:r>
      <w:r>
        <w:rPr>
          <w:rFonts w:ascii="Times New Roman" w:hAnsi="Times New Roman"/>
          <w:sz w:val="30"/>
          <w:szCs w:val="30"/>
        </w:rPr>
        <w:t>ю</w:t>
      </w:r>
      <w:r w:rsidRPr="002D681A">
        <w:rPr>
          <w:rFonts w:ascii="Times New Roman" w:hAnsi="Times New Roman"/>
          <w:sz w:val="30"/>
          <w:szCs w:val="30"/>
        </w:rPr>
        <w:t xml:space="preserve"> </w:t>
      </w:r>
      <w:r>
        <w:rPr>
          <w:rFonts w:ascii="Times New Roman" w:hAnsi="Times New Roman"/>
          <w:sz w:val="30"/>
          <w:szCs w:val="30"/>
        </w:rPr>
        <w:t>количества</w:t>
      </w:r>
      <w:r w:rsidRPr="002D681A">
        <w:rPr>
          <w:rFonts w:ascii="Times New Roman" w:hAnsi="Times New Roman"/>
          <w:sz w:val="30"/>
          <w:szCs w:val="30"/>
        </w:rPr>
        <w:t xml:space="preserve"> занимающихся физкультурой и спортом среди всех категорий населения.</w:t>
      </w:r>
    </w:p>
    <w:p w:rsidR="00393D96" w:rsidRPr="002D681A" w:rsidRDefault="00393D96" w:rsidP="00237E82">
      <w:pPr>
        <w:pStyle w:val="ListParagraph"/>
        <w:numPr>
          <w:ilvl w:val="1"/>
          <w:numId w:val="1"/>
        </w:numPr>
        <w:spacing w:after="0" w:line="240" w:lineRule="auto"/>
        <w:ind w:left="0" w:firstLine="709"/>
        <w:jc w:val="both"/>
        <w:rPr>
          <w:rFonts w:ascii="Times New Roman" w:hAnsi="Times New Roman"/>
          <w:sz w:val="30"/>
          <w:szCs w:val="30"/>
        </w:rPr>
      </w:pPr>
      <w:r>
        <w:rPr>
          <w:rFonts w:ascii="Times New Roman" w:hAnsi="Times New Roman"/>
          <w:sz w:val="30"/>
          <w:szCs w:val="30"/>
        </w:rPr>
        <w:t xml:space="preserve">Рассмотреть вопрос о дополнении </w:t>
      </w:r>
      <w:r w:rsidRPr="00FE39C5">
        <w:rPr>
          <w:rFonts w:ascii="Times New Roman" w:hAnsi="Times New Roman"/>
          <w:sz w:val="30"/>
          <w:szCs w:val="30"/>
        </w:rPr>
        <w:t>государственн</w:t>
      </w:r>
      <w:r>
        <w:rPr>
          <w:rFonts w:ascii="Times New Roman" w:hAnsi="Times New Roman"/>
          <w:sz w:val="30"/>
          <w:szCs w:val="30"/>
        </w:rPr>
        <w:t>ой</w:t>
      </w:r>
      <w:r w:rsidRPr="00FE39C5">
        <w:rPr>
          <w:rFonts w:ascii="Times New Roman" w:hAnsi="Times New Roman"/>
          <w:sz w:val="30"/>
          <w:szCs w:val="30"/>
        </w:rPr>
        <w:t xml:space="preserve"> программ</w:t>
      </w:r>
      <w:r>
        <w:rPr>
          <w:rFonts w:ascii="Times New Roman" w:hAnsi="Times New Roman"/>
          <w:sz w:val="30"/>
          <w:szCs w:val="30"/>
        </w:rPr>
        <w:t>ы</w:t>
      </w:r>
      <w:r w:rsidRPr="00FE39C5">
        <w:rPr>
          <w:rFonts w:ascii="Times New Roman" w:hAnsi="Times New Roman"/>
          <w:sz w:val="30"/>
          <w:szCs w:val="30"/>
        </w:rPr>
        <w:t xml:space="preserve"> «Развитие молодежной политики, физической культуры и спорта в Республике Татарстан на 2014 – 2020 годы»</w:t>
      </w:r>
      <w:r>
        <w:rPr>
          <w:rFonts w:ascii="Times New Roman" w:hAnsi="Times New Roman"/>
          <w:sz w:val="30"/>
          <w:szCs w:val="30"/>
        </w:rPr>
        <w:t xml:space="preserve"> мероприятиями по </w:t>
      </w:r>
      <w:r w:rsidRPr="00FE39C5">
        <w:rPr>
          <w:rFonts w:ascii="Times New Roman" w:hAnsi="Times New Roman"/>
          <w:sz w:val="30"/>
          <w:szCs w:val="30"/>
        </w:rPr>
        <w:t>строительств</w:t>
      </w:r>
      <w:r>
        <w:rPr>
          <w:rFonts w:ascii="Times New Roman" w:hAnsi="Times New Roman"/>
          <w:sz w:val="30"/>
          <w:szCs w:val="30"/>
        </w:rPr>
        <w:t>у</w:t>
      </w:r>
      <w:r w:rsidRPr="002D681A">
        <w:rPr>
          <w:rFonts w:ascii="Times New Roman" w:hAnsi="Times New Roman"/>
          <w:sz w:val="30"/>
          <w:szCs w:val="30"/>
        </w:rPr>
        <w:t xml:space="preserve"> спортивных объектов и сооружений </w:t>
      </w:r>
      <w:r>
        <w:rPr>
          <w:rFonts w:ascii="Times New Roman" w:hAnsi="Times New Roman"/>
          <w:sz w:val="30"/>
          <w:szCs w:val="30"/>
        </w:rPr>
        <w:t>в</w:t>
      </w:r>
      <w:r w:rsidRPr="002D681A">
        <w:rPr>
          <w:rFonts w:ascii="Times New Roman" w:hAnsi="Times New Roman"/>
          <w:sz w:val="30"/>
          <w:szCs w:val="30"/>
        </w:rPr>
        <w:t xml:space="preserve"> цел</w:t>
      </w:r>
      <w:r>
        <w:rPr>
          <w:rFonts w:ascii="Times New Roman" w:hAnsi="Times New Roman"/>
          <w:sz w:val="30"/>
          <w:szCs w:val="30"/>
        </w:rPr>
        <w:t>ях</w:t>
      </w:r>
      <w:r w:rsidRPr="002D681A">
        <w:rPr>
          <w:rFonts w:ascii="Times New Roman" w:hAnsi="Times New Roman"/>
          <w:sz w:val="30"/>
          <w:szCs w:val="30"/>
        </w:rPr>
        <w:t xml:space="preserve"> развития </w:t>
      </w:r>
      <w:r>
        <w:rPr>
          <w:rFonts w:ascii="Times New Roman" w:hAnsi="Times New Roman"/>
          <w:sz w:val="30"/>
          <w:szCs w:val="30"/>
        </w:rPr>
        <w:t xml:space="preserve">всех базовых </w:t>
      </w:r>
      <w:r w:rsidRPr="002D681A">
        <w:rPr>
          <w:rFonts w:ascii="Times New Roman" w:hAnsi="Times New Roman"/>
          <w:sz w:val="30"/>
          <w:szCs w:val="30"/>
        </w:rPr>
        <w:t>олимпийских и паралимпийских видов спорта</w:t>
      </w:r>
      <w:r>
        <w:rPr>
          <w:rFonts w:ascii="Times New Roman" w:hAnsi="Times New Roman"/>
          <w:sz w:val="30"/>
          <w:szCs w:val="30"/>
        </w:rPr>
        <w:t>, закрепленных за Республикой Татарстан</w:t>
      </w:r>
      <w:r w:rsidRPr="002D681A">
        <w:rPr>
          <w:rFonts w:ascii="Times New Roman" w:hAnsi="Times New Roman"/>
          <w:sz w:val="30"/>
          <w:szCs w:val="30"/>
        </w:rPr>
        <w:t>.</w:t>
      </w:r>
    </w:p>
    <w:p w:rsidR="00393D96" w:rsidRPr="002D681A" w:rsidRDefault="00393D96" w:rsidP="00237E82">
      <w:pPr>
        <w:pStyle w:val="ListParagraph"/>
        <w:numPr>
          <w:ilvl w:val="1"/>
          <w:numId w:val="1"/>
        </w:numPr>
        <w:spacing w:after="0" w:line="240" w:lineRule="auto"/>
        <w:ind w:left="0" w:firstLine="709"/>
        <w:jc w:val="both"/>
        <w:rPr>
          <w:rFonts w:ascii="Times New Roman" w:hAnsi="Times New Roman"/>
          <w:bCs/>
          <w:sz w:val="30"/>
          <w:szCs w:val="30"/>
        </w:rPr>
      </w:pPr>
      <w:r w:rsidRPr="002D681A">
        <w:rPr>
          <w:rFonts w:ascii="Times New Roman" w:hAnsi="Times New Roman"/>
          <w:bCs/>
          <w:sz w:val="30"/>
          <w:szCs w:val="30"/>
        </w:rPr>
        <w:t xml:space="preserve">Провести мониторинг </w:t>
      </w:r>
      <w:r w:rsidRPr="002D681A">
        <w:rPr>
          <w:rFonts w:ascii="Times New Roman" w:hAnsi="Times New Roman"/>
          <w:sz w:val="30"/>
          <w:szCs w:val="30"/>
        </w:rPr>
        <w:t>эффективности использования спортивных сооружений в муниципальных образованиях.</w:t>
      </w:r>
    </w:p>
    <w:p w:rsidR="00393D96" w:rsidRPr="002D681A" w:rsidRDefault="00393D96" w:rsidP="00A02AB1">
      <w:pPr>
        <w:pStyle w:val="ListParagraph"/>
        <w:numPr>
          <w:ilvl w:val="1"/>
          <w:numId w:val="1"/>
        </w:numPr>
        <w:spacing w:after="0" w:line="240" w:lineRule="auto"/>
        <w:ind w:left="0" w:firstLine="709"/>
        <w:jc w:val="both"/>
        <w:rPr>
          <w:rFonts w:ascii="Times New Roman" w:hAnsi="Times New Roman"/>
          <w:sz w:val="30"/>
          <w:szCs w:val="30"/>
        </w:rPr>
      </w:pPr>
      <w:r w:rsidRPr="002D681A">
        <w:rPr>
          <w:rFonts w:ascii="Times New Roman" w:hAnsi="Times New Roman"/>
          <w:sz w:val="30"/>
          <w:szCs w:val="30"/>
        </w:rPr>
        <w:t>Рассмотреть возможность проведения единого республиканского дня здоровья и спорта.</w:t>
      </w:r>
    </w:p>
    <w:p w:rsidR="00393D96" w:rsidRPr="002D681A" w:rsidRDefault="00393D96" w:rsidP="00A02AB1">
      <w:pPr>
        <w:pStyle w:val="ListParagraph"/>
        <w:numPr>
          <w:ilvl w:val="1"/>
          <w:numId w:val="1"/>
        </w:numPr>
        <w:spacing w:after="0" w:line="240" w:lineRule="auto"/>
        <w:ind w:left="0" w:firstLine="709"/>
        <w:jc w:val="both"/>
        <w:rPr>
          <w:rFonts w:ascii="Times New Roman" w:hAnsi="Times New Roman"/>
          <w:sz w:val="30"/>
          <w:szCs w:val="30"/>
        </w:rPr>
      </w:pPr>
      <w:r w:rsidRPr="002D681A">
        <w:rPr>
          <w:rFonts w:ascii="Times New Roman" w:hAnsi="Times New Roman"/>
          <w:sz w:val="30"/>
          <w:szCs w:val="30"/>
        </w:rPr>
        <w:t>Усилить индивидуальную работу с одаренными юными спортсменами и работу по повышению качества учебно-тренировочного процесса.</w:t>
      </w:r>
    </w:p>
    <w:p w:rsidR="00393D96" w:rsidRPr="002D681A" w:rsidRDefault="00393D96" w:rsidP="00A02AB1">
      <w:pPr>
        <w:pStyle w:val="ListParagraph"/>
        <w:numPr>
          <w:ilvl w:val="1"/>
          <w:numId w:val="1"/>
        </w:numPr>
        <w:spacing w:after="0" w:line="240" w:lineRule="auto"/>
        <w:ind w:left="0" w:firstLine="709"/>
        <w:jc w:val="both"/>
        <w:rPr>
          <w:rFonts w:ascii="Times New Roman" w:hAnsi="Times New Roman"/>
          <w:bCs/>
          <w:sz w:val="30"/>
          <w:szCs w:val="30"/>
        </w:rPr>
      </w:pPr>
      <w:r w:rsidRPr="002D681A">
        <w:rPr>
          <w:rFonts w:ascii="Times New Roman" w:hAnsi="Times New Roman"/>
          <w:sz w:val="30"/>
          <w:szCs w:val="30"/>
        </w:rPr>
        <w:t>Рассмотреть возможность создания информационного портала о развитии физической культуры и спорта по аналогии с порталом «Электронное образование в Республике Татарстан».</w:t>
      </w:r>
    </w:p>
    <w:p w:rsidR="00393D96" w:rsidRPr="002D681A" w:rsidRDefault="00393D96" w:rsidP="008B3856">
      <w:pPr>
        <w:numPr>
          <w:ilvl w:val="0"/>
          <w:numId w:val="1"/>
        </w:numPr>
        <w:ind w:left="0" w:firstLine="709"/>
        <w:rPr>
          <w:sz w:val="30"/>
          <w:szCs w:val="30"/>
        </w:rPr>
      </w:pPr>
      <w:r w:rsidRPr="002D681A">
        <w:rPr>
          <w:sz w:val="30"/>
          <w:szCs w:val="30"/>
        </w:rPr>
        <w:t>Предложить Министерству образования и науки Республики Татарстан:</w:t>
      </w:r>
    </w:p>
    <w:p w:rsidR="00393D96" w:rsidRPr="002D681A" w:rsidRDefault="00393D96" w:rsidP="00FB3B60">
      <w:pPr>
        <w:pStyle w:val="ListParagraph"/>
        <w:numPr>
          <w:ilvl w:val="1"/>
          <w:numId w:val="1"/>
        </w:numPr>
        <w:spacing w:after="0" w:line="240" w:lineRule="auto"/>
        <w:ind w:left="0" w:firstLine="709"/>
        <w:jc w:val="both"/>
        <w:rPr>
          <w:sz w:val="30"/>
          <w:szCs w:val="30"/>
        </w:rPr>
      </w:pPr>
      <w:r w:rsidRPr="002D681A">
        <w:rPr>
          <w:rFonts w:ascii="Times New Roman" w:hAnsi="Times New Roman"/>
          <w:sz w:val="30"/>
          <w:szCs w:val="30"/>
        </w:rPr>
        <w:t>Продолжить работу по развитию системы здоровьесберегающей деятельности в образовательных организациях.</w:t>
      </w:r>
    </w:p>
    <w:p w:rsidR="00393D96" w:rsidRPr="002D681A" w:rsidRDefault="00393D96" w:rsidP="005F4201">
      <w:pPr>
        <w:pStyle w:val="ListParagraph"/>
        <w:numPr>
          <w:ilvl w:val="1"/>
          <w:numId w:val="1"/>
        </w:numPr>
        <w:spacing w:after="0" w:line="240" w:lineRule="auto"/>
        <w:ind w:left="0" w:firstLine="709"/>
        <w:jc w:val="both"/>
        <w:rPr>
          <w:rFonts w:ascii="Times New Roman" w:hAnsi="Times New Roman"/>
          <w:sz w:val="30"/>
          <w:szCs w:val="30"/>
        </w:rPr>
      </w:pPr>
      <w:r w:rsidRPr="002D681A">
        <w:rPr>
          <w:rFonts w:ascii="Times New Roman" w:hAnsi="Times New Roman"/>
          <w:sz w:val="30"/>
          <w:szCs w:val="30"/>
        </w:rPr>
        <w:t>Совместно с исполнительными комитетами муниципальных образований продолжить работу по организации спортивно-массовых мероприятий с обучающимися образовательных организаций Республики Татарстан на базе муниципальных спортивно-оздоровительных объектов.</w:t>
      </w:r>
    </w:p>
    <w:p w:rsidR="00393D96" w:rsidRPr="002D681A" w:rsidRDefault="00393D96" w:rsidP="000C17D0">
      <w:pPr>
        <w:pStyle w:val="ListParagraph"/>
        <w:numPr>
          <w:ilvl w:val="1"/>
          <w:numId w:val="1"/>
        </w:numPr>
        <w:spacing w:after="0" w:line="240" w:lineRule="auto"/>
        <w:ind w:left="0" w:firstLine="709"/>
        <w:jc w:val="both"/>
        <w:rPr>
          <w:rFonts w:ascii="Times New Roman" w:hAnsi="Times New Roman"/>
          <w:sz w:val="30"/>
          <w:szCs w:val="30"/>
        </w:rPr>
      </w:pPr>
      <w:r w:rsidRPr="002D681A">
        <w:rPr>
          <w:rFonts w:ascii="Times New Roman" w:hAnsi="Times New Roman"/>
          <w:sz w:val="30"/>
          <w:szCs w:val="30"/>
        </w:rPr>
        <w:t xml:space="preserve">Принять меры по оснащению физкультурных (спортивных) залов общеобразовательных </w:t>
      </w:r>
      <w:r>
        <w:rPr>
          <w:rFonts w:ascii="Times New Roman" w:hAnsi="Times New Roman"/>
          <w:sz w:val="30"/>
          <w:szCs w:val="30"/>
        </w:rPr>
        <w:t>организаций</w:t>
      </w:r>
      <w:r w:rsidRPr="002D681A">
        <w:rPr>
          <w:rFonts w:ascii="Times New Roman" w:hAnsi="Times New Roman"/>
          <w:sz w:val="30"/>
          <w:szCs w:val="30"/>
        </w:rPr>
        <w:t xml:space="preserve"> современными тренажерами, гимнастическим и лыжным оборудованием; ремонту, строительству и постоянному функционированию раздевалок и душевых комнат при спортивных залах образовательных </w:t>
      </w:r>
      <w:r>
        <w:rPr>
          <w:rFonts w:ascii="Times New Roman" w:hAnsi="Times New Roman"/>
          <w:sz w:val="30"/>
          <w:szCs w:val="30"/>
        </w:rPr>
        <w:t>организаций</w:t>
      </w:r>
      <w:r w:rsidRPr="002D681A">
        <w:rPr>
          <w:rFonts w:ascii="Times New Roman" w:hAnsi="Times New Roman"/>
          <w:sz w:val="30"/>
          <w:szCs w:val="30"/>
        </w:rPr>
        <w:t>.</w:t>
      </w:r>
    </w:p>
    <w:p w:rsidR="00393D96" w:rsidRPr="002D681A" w:rsidRDefault="00393D96" w:rsidP="005F4201">
      <w:pPr>
        <w:numPr>
          <w:ilvl w:val="0"/>
          <w:numId w:val="1"/>
        </w:numPr>
        <w:ind w:left="0" w:firstLine="709"/>
        <w:rPr>
          <w:sz w:val="30"/>
          <w:szCs w:val="30"/>
        </w:rPr>
      </w:pPr>
      <w:r w:rsidRPr="002D681A">
        <w:rPr>
          <w:sz w:val="30"/>
          <w:szCs w:val="30"/>
        </w:rPr>
        <w:t xml:space="preserve">Рекомендовать исполнительным комитетам муниципальных образований Республики Татарстан: </w:t>
      </w:r>
    </w:p>
    <w:p w:rsidR="00393D96" w:rsidRPr="002D681A" w:rsidRDefault="00393D96" w:rsidP="005F4201">
      <w:pPr>
        <w:pStyle w:val="ListParagraph"/>
        <w:numPr>
          <w:ilvl w:val="1"/>
          <w:numId w:val="1"/>
        </w:numPr>
        <w:spacing w:after="0" w:line="240" w:lineRule="auto"/>
        <w:ind w:left="0" w:firstLine="709"/>
        <w:jc w:val="both"/>
        <w:rPr>
          <w:rFonts w:ascii="Times New Roman" w:hAnsi="Times New Roman"/>
          <w:sz w:val="30"/>
          <w:szCs w:val="30"/>
        </w:rPr>
      </w:pPr>
      <w:r w:rsidRPr="002D681A">
        <w:rPr>
          <w:rFonts w:ascii="Times New Roman" w:hAnsi="Times New Roman"/>
          <w:sz w:val="30"/>
          <w:szCs w:val="30"/>
        </w:rPr>
        <w:t xml:space="preserve">Оказывать содействие в предоставлении муниципальных спортивных объектов образовательным организациям для проведения уроков физической культуры и организации спортивно-массовых мероприятий. </w:t>
      </w:r>
    </w:p>
    <w:p w:rsidR="00393D96" w:rsidRPr="002D681A" w:rsidRDefault="00393D96" w:rsidP="005F4201">
      <w:pPr>
        <w:pStyle w:val="ListParagraph"/>
        <w:numPr>
          <w:ilvl w:val="1"/>
          <w:numId w:val="1"/>
        </w:numPr>
        <w:spacing w:after="0" w:line="240" w:lineRule="auto"/>
        <w:ind w:left="0" w:firstLine="709"/>
        <w:jc w:val="both"/>
        <w:rPr>
          <w:rFonts w:ascii="Times New Roman" w:hAnsi="Times New Roman"/>
          <w:sz w:val="30"/>
          <w:szCs w:val="30"/>
        </w:rPr>
      </w:pPr>
      <w:r w:rsidRPr="002D681A">
        <w:rPr>
          <w:rFonts w:ascii="Times New Roman" w:hAnsi="Times New Roman"/>
          <w:sz w:val="30"/>
          <w:szCs w:val="30"/>
        </w:rPr>
        <w:t>Оказывать содействие в посещении муниципальных спортивных объектов (в том числе бассейнов, тиров) обучающимся общеобразовательных организаций из ближних муниципальных районов с целью подготовки к участию в республиканских спортивно-массовых мероприяти</w:t>
      </w:r>
      <w:r>
        <w:rPr>
          <w:rFonts w:ascii="Times New Roman" w:hAnsi="Times New Roman"/>
          <w:sz w:val="30"/>
          <w:szCs w:val="30"/>
        </w:rPr>
        <w:t>ях и</w:t>
      </w:r>
      <w:r w:rsidRPr="002D681A">
        <w:rPr>
          <w:rFonts w:ascii="Times New Roman" w:hAnsi="Times New Roman"/>
          <w:sz w:val="30"/>
          <w:szCs w:val="30"/>
        </w:rPr>
        <w:t xml:space="preserve"> выполнению нормативов Всероссийского физкультурно-спортивного комплекса «Готов к труду и обороне» (ГТО).</w:t>
      </w:r>
    </w:p>
    <w:p w:rsidR="00393D96" w:rsidRPr="002D681A" w:rsidRDefault="00393D96" w:rsidP="005F4201">
      <w:pPr>
        <w:pStyle w:val="ListParagraph"/>
        <w:numPr>
          <w:ilvl w:val="1"/>
          <w:numId w:val="1"/>
        </w:numPr>
        <w:spacing w:after="0" w:line="240" w:lineRule="auto"/>
        <w:ind w:left="0" w:firstLine="709"/>
        <w:jc w:val="both"/>
        <w:rPr>
          <w:rFonts w:ascii="Times New Roman" w:hAnsi="Times New Roman"/>
          <w:sz w:val="30"/>
          <w:szCs w:val="30"/>
        </w:rPr>
      </w:pPr>
      <w:r w:rsidRPr="002D681A">
        <w:rPr>
          <w:rFonts w:ascii="Times New Roman" w:hAnsi="Times New Roman"/>
          <w:sz w:val="30"/>
          <w:szCs w:val="30"/>
        </w:rPr>
        <w:t>Изучить положительный опыт реализации в городе Казани проекта «Пятилетка здоровья».</w:t>
      </w:r>
    </w:p>
    <w:p w:rsidR="00393D96" w:rsidRPr="002D681A" w:rsidRDefault="00393D96" w:rsidP="005F4201">
      <w:pPr>
        <w:pStyle w:val="ListParagraph"/>
        <w:numPr>
          <w:ilvl w:val="1"/>
          <w:numId w:val="1"/>
        </w:numPr>
        <w:spacing w:after="0" w:line="240" w:lineRule="auto"/>
        <w:ind w:left="0" w:firstLine="709"/>
        <w:jc w:val="both"/>
        <w:rPr>
          <w:rFonts w:ascii="Times New Roman" w:hAnsi="Times New Roman"/>
          <w:sz w:val="30"/>
          <w:szCs w:val="30"/>
        </w:rPr>
      </w:pPr>
      <w:r w:rsidRPr="002D681A">
        <w:rPr>
          <w:rFonts w:ascii="Times New Roman" w:hAnsi="Times New Roman"/>
          <w:sz w:val="30"/>
          <w:szCs w:val="30"/>
        </w:rPr>
        <w:t>Совместно с Министерством по делам молодежи и спорту Республики Татарстан проработать вопрос и оказать содействие в получении лицензий детско-юношескими спортивными школами, расположенными на территории муниципального образования.</w:t>
      </w:r>
    </w:p>
    <w:p w:rsidR="00393D96" w:rsidRPr="002D681A" w:rsidRDefault="00393D96" w:rsidP="008B3856">
      <w:pPr>
        <w:numPr>
          <w:ilvl w:val="0"/>
          <w:numId w:val="1"/>
        </w:numPr>
        <w:autoSpaceDE w:val="0"/>
        <w:autoSpaceDN w:val="0"/>
        <w:adjustRightInd w:val="0"/>
        <w:ind w:left="0" w:firstLine="709"/>
        <w:rPr>
          <w:sz w:val="30"/>
          <w:szCs w:val="30"/>
        </w:rPr>
      </w:pPr>
      <w:r w:rsidRPr="002D681A">
        <w:rPr>
          <w:sz w:val="30"/>
          <w:szCs w:val="30"/>
        </w:rPr>
        <w:t xml:space="preserve">Контроль за исполнением настоящего постановления возложить на </w:t>
      </w:r>
      <w:r>
        <w:rPr>
          <w:sz w:val="30"/>
          <w:szCs w:val="30"/>
        </w:rPr>
        <w:t>председателя Комитета С.М. Захарову</w:t>
      </w:r>
      <w:r w:rsidRPr="002D681A">
        <w:rPr>
          <w:sz w:val="30"/>
          <w:szCs w:val="30"/>
        </w:rPr>
        <w:t>.</w:t>
      </w:r>
    </w:p>
    <w:p w:rsidR="00393D96" w:rsidRDefault="00393D96" w:rsidP="008B3856">
      <w:pPr>
        <w:ind w:firstLine="709"/>
        <w:rPr>
          <w:sz w:val="30"/>
          <w:szCs w:val="30"/>
        </w:rPr>
      </w:pPr>
    </w:p>
    <w:p w:rsidR="00393D96" w:rsidRPr="002D681A" w:rsidRDefault="00393D96" w:rsidP="008B3856">
      <w:pPr>
        <w:ind w:firstLine="709"/>
        <w:rPr>
          <w:sz w:val="30"/>
          <w:szCs w:val="30"/>
        </w:rPr>
      </w:pPr>
    </w:p>
    <w:tbl>
      <w:tblPr>
        <w:tblW w:w="10314" w:type="dxa"/>
        <w:tblLayout w:type="fixed"/>
        <w:tblLook w:val="0000"/>
      </w:tblPr>
      <w:tblGrid>
        <w:gridCol w:w="4785"/>
        <w:gridCol w:w="5529"/>
      </w:tblGrid>
      <w:tr w:rsidR="00393D96" w:rsidRPr="002D681A" w:rsidTr="000C17D0">
        <w:tc>
          <w:tcPr>
            <w:tcW w:w="4785" w:type="dxa"/>
          </w:tcPr>
          <w:p w:rsidR="00393D96" w:rsidRPr="002D681A" w:rsidRDefault="00393D96" w:rsidP="000C17D0">
            <w:pPr>
              <w:ind w:firstLine="0"/>
              <w:rPr>
                <w:sz w:val="30"/>
                <w:szCs w:val="30"/>
              </w:rPr>
            </w:pPr>
            <w:r w:rsidRPr="002D681A">
              <w:rPr>
                <w:sz w:val="30"/>
                <w:szCs w:val="30"/>
              </w:rPr>
              <w:t>Председатель Комитета</w:t>
            </w:r>
          </w:p>
        </w:tc>
        <w:tc>
          <w:tcPr>
            <w:tcW w:w="5529" w:type="dxa"/>
          </w:tcPr>
          <w:p w:rsidR="00393D96" w:rsidRPr="002D681A" w:rsidRDefault="00393D96" w:rsidP="008B3856">
            <w:pPr>
              <w:ind w:firstLine="709"/>
              <w:jc w:val="right"/>
              <w:rPr>
                <w:sz w:val="30"/>
                <w:szCs w:val="30"/>
              </w:rPr>
            </w:pPr>
            <w:r w:rsidRPr="002D681A">
              <w:rPr>
                <w:sz w:val="30"/>
                <w:szCs w:val="30"/>
              </w:rPr>
              <w:t>С.М. Захарова</w:t>
            </w:r>
          </w:p>
        </w:tc>
      </w:tr>
    </w:tbl>
    <w:p w:rsidR="00393D96" w:rsidRPr="002D681A" w:rsidRDefault="00393D96" w:rsidP="008B3856">
      <w:pPr>
        <w:ind w:firstLine="709"/>
        <w:rPr>
          <w:sz w:val="30"/>
          <w:szCs w:val="30"/>
        </w:rPr>
      </w:pPr>
    </w:p>
    <w:p w:rsidR="00393D96" w:rsidRPr="002D681A" w:rsidRDefault="00393D96">
      <w:pPr>
        <w:rPr>
          <w:sz w:val="30"/>
          <w:szCs w:val="30"/>
        </w:rPr>
      </w:pPr>
    </w:p>
    <w:sectPr w:rsidR="00393D96" w:rsidRPr="002D681A" w:rsidSect="003B53AE">
      <w:headerReference w:type="even" r:id="rId8"/>
      <w:headerReference w:type="default" r:id="rId9"/>
      <w:pgSz w:w="11906" w:h="16838" w:code="9"/>
      <w:pgMar w:top="1134" w:right="624" w:bottom="719"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D96" w:rsidRDefault="00393D96" w:rsidP="00312D1C">
      <w:r>
        <w:separator/>
      </w:r>
    </w:p>
  </w:endnote>
  <w:endnote w:type="continuationSeparator" w:id="1">
    <w:p w:rsidR="00393D96" w:rsidRDefault="00393D96" w:rsidP="00312D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LBookman Old Style Cyr">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D96" w:rsidRDefault="00393D96" w:rsidP="00312D1C">
      <w:r>
        <w:separator/>
      </w:r>
    </w:p>
  </w:footnote>
  <w:footnote w:type="continuationSeparator" w:id="1">
    <w:p w:rsidR="00393D96" w:rsidRDefault="00393D96" w:rsidP="00312D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D96" w:rsidRDefault="00393D96" w:rsidP="00312D1C">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393D96" w:rsidRDefault="00393D96" w:rsidP="00312D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D96" w:rsidRPr="00850C47" w:rsidRDefault="00393D96">
    <w:pPr>
      <w:pStyle w:val="Header"/>
      <w:jc w:val="center"/>
      <w:rPr>
        <w:sz w:val="24"/>
        <w:szCs w:val="24"/>
      </w:rPr>
    </w:pPr>
    <w:r w:rsidRPr="00850C47">
      <w:rPr>
        <w:sz w:val="24"/>
        <w:szCs w:val="24"/>
      </w:rPr>
      <w:fldChar w:fldCharType="begin"/>
    </w:r>
    <w:r w:rsidRPr="00850C47">
      <w:rPr>
        <w:sz w:val="24"/>
        <w:szCs w:val="24"/>
      </w:rPr>
      <w:instrText>PAGE   \* MERGEFORMAT</w:instrText>
    </w:r>
    <w:r w:rsidRPr="00850C47">
      <w:rPr>
        <w:sz w:val="24"/>
        <w:szCs w:val="24"/>
      </w:rPr>
      <w:fldChar w:fldCharType="separate"/>
    </w:r>
    <w:r>
      <w:rPr>
        <w:noProof/>
        <w:sz w:val="24"/>
        <w:szCs w:val="24"/>
      </w:rPr>
      <w:t>2</w:t>
    </w:r>
    <w:r w:rsidRPr="00850C47">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67123"/>
    <w:multiLevelType w:val="hybridMultilevel"/>
    <w:tmpl w:val="5790992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33D07990"/>
    <w:multiLevelType w:val="multilevel"/>
    <w:tmpl w:val="9E2C788A"/>
    <w:lvl w:ilvl="0">
      <w:start w:val="2"/>
      <w:numFmt w:val="decimal"/>
      <w:lvlText w:val="%1"/>
      <w:lvlJc w:val="left"/>
      <w:pPr>
        <w:ind w:left="375" w:hanging="375"/>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
    <w:nsid w:val="5C6F4901"/>
    <w:multiLevelType w:val="hybridMultilevel"/>
    <w:tmpl w:val="01A42E6E"/>
    <w:lvl w:ilvl="0" w:tplc="873EF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63D5FFE"/>
    <w:multiLevelType w:val="multilevel"/>
    <w:tmpl w:val="6DD4C66A"/>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2149" w:hanging="144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6EFF"/>
    <w:rsid w:val="00003A8D"/>
    <w:rsid w:val="0000479B"/>
    <w:rsid w:val="00004D0F"/>
    <w:rsid w:val="00004F26"/>
    <w:rsid w:val="00005E7C"/>
    <w:rsid w:val="000070D8"/>
    <w:rsid w:val="000075AD"/>
    <w:rsid w:val="00007AC1"/>
    <w:rsid w:val="000104C0"/>
    <w:rsid w:val="00010854"/>
    <w:rsid w:val="00010E90"/>
    <w:rsid w:val="00011C20"/>
    <w:rsid w:val="000128C3"/>
    <w:rsid w:val="00012BA2"/>
    <w:rsid w:val="00013AE0"/>
    <w:rsid w:val="00013B28"/>
    <w:rsid w:val="00014A40"/>
    <w:rsid w:val="00014E96"/>
    <w:rsid w:val="00015A4F"/>
    <w:rsid w:val="00016455"/>
    <w:rsid w:val="00020126"/>
    <w:rsid w:val="00020C42"/>
    <w:rsid w:val="00022807"/>
    <w:rsid w:val="00024953"/>
    <w:rsid w:val="00026265"/>
    <w:rsid w:val="00030C30"/>
    <w:rsid w:val="0003102D"/>
    <w:rsid w:val="00031546"/>
    <w:rsid w:val="00032AD9"/>
    <w:rsid w:val="00032D81"/>
    <w:rsid w:val="00033584"/>
    <w:rsid w:val="00033874"/>
    <w:rsid w:val="00034AE8"/>
    <w:rsid w:val="00035306"/>
    <w:rsid w:val="00035C7A"/>
    <w:rsid w:val="0003607A"/>
    <w:rsid w:val="000363B7"/>
    <w:rsid w:val="00036AA0"/>
    <w:rsid w:val="00036BD1"/>
    <w:rsid w:val="00042DFA"/>
    <w:rsid w:val="00043177"/>
    <w:rsid w:val="000432A5"/>
    <w:rsid w:val="00044326"/>
    <w:rsid w:val="00045E57"/>
    <w:rsid w:val="00046807"/>
    <w:rsid w:val="000469BD"/>
    <w:rsid w:val="000470FC"/>
    <w:rsid w:val="000473D0"/>
    <w:rsid w:val="0005112F"/>
    <w:rsid w:val="000513F0"/>
    <w:rsid w:val="0005197D"/>
    <w:rsid w:val="00052017"/>
    <w:rsid w:val="00053110"/>
    <w:rsid w:val="00055274"/>
    <w:rsid w:val="00055600"/>
    <w:rsid w:val="00055D86"/>
    <w:rsid w:val="0005652A"/>
    <w:rsid w:val="00060515"/>
    <w:rsid w:val="00060A99"/>
    <w:rsid w:val="00060FE3"/>
    <w:rsid w:val="0006142C"/>
    <w:rsid w:val="00062AA3"/>
    <w:rsid w:val="00062AD6"/>
    <w:rsid w:val="00064C15"/>
    <w:rsid w:val="0006663A"/>
    <w:rsid w:val="00070843"/>
    <w:rsid w:val="00070E1E"/>
    <w:rsid w:val="00071AE7"/>
    <w:rsid w:val="00072046"/>
    <w:rsid w:val="0007215E"/>
    <w:rsid w:val="000723D9"/>
    <w:rsid w:val="000726A1"/>
    <w:rsid w:val="00072E3B"/>
    <w:rsid w:val="00072EA3"/>
    <w:rsid w:val="00073F16"/>
    <w:rsid w:val="0007502F"/>
    <w:rsid w:val="000750A3"/>
    <w:rsid w:val="0007517E"/>
    <w:rsid w:val="00080204"/>
    <w:rsid w:val="000816EC"/>
    <w:rsid w:val="00081733"/>
    <w:rsid w:val="00081CE3"/>
    <w:rsid w:val="000839DF"/>
    <w:rsid w:val="00084057"/>
    <w:rsid w:val="000846E1"/>
    <w:rsid w:val="000850BE"/>
    <w:rsid w:val="000851E1"/>
    <w:rsid w:val="00085739"/>
    <w:rsid w:val="0008593D"/>
    <w:rsid w:val="00090798"/>
    <w:rsid w:val="000915CC"/>
    <w:rsid w:val="000925D8"/>
    <w:rsid w:val="00095020"/>
    <w:rsid w:val="00095BEB"/>
    <w:rsid w:val="00095DAF"/>
    <w:rsid w:val="00096AA1"/>
    <w:rsid w:val="000A05D6"/>
    <w:rsid w:val="000A0690"/>
    <w:rsid w:val="000A1E92"/>
    <w:rsid w:val="000A26A0"/>
    <w:rsid w:val="000A3C38"/>
    <w:rsid w:val="000A41C5"/>
    <w:rsid w:val="000A58B0"/>
    <w:rsid w:val="000A5BD6"/>
    <w:rsid w:val="000A7AC7"/>
    <w:rsid w:val="000B2167"/>
    <w:rsid w:val="000B33E3"/>
    <w:rsid w:val="000B5C98"/>
    <w:rsid w:val="000B7AA1"/>
    <w:rsid w:val="000B7E70"/>
    <w:rsid w:val="000B7F5D"/>
    <w:rsid w:val="000C00E3"/>
    <w:rsid w:val="000C05DE"/>
    <w:rsid w:val="000C129A"/>
    <w:rsid w:val="000C17A8"/>
    <w:rsid w:val="000C17D0"/>
    <w:rsid w:val="000C18F9"/>
    <w:rsid w:val="000C2303"/>
    <w:rsid w:val="000C2E2E"/>
    <w:rsid w:val="000C31D9"/>
    <w:rsid w:val="000C5839"/>
    <w:rsid w:val="000C6BB5"/>
    <w:rsid w:val="000D020D"/>
    <w:rsid w:val="000D0760"/>
    <w:rsid w:val="000D0818"/>
    <w:rsid w:val="000D1492"/>
    <w:rsid w:val="000D1615"/>
    <w:rsid w:val="000D1A29"/>
    <w:rsid w:val="000D249D"/>
    <w:rsid w:val="000D2A6B"/>
    <w:rsid w:val="000D39B9"/>
    <w:rsid w:val="000D4606"/>
    <w:rsid w:val="000D51A1"/>
    <w:rsid w:val="000D5C4C"/>
    <w:rsid w:val="000D6EFF"/>
    <w:rsid w:val="000D7124"/>
    <w:rsid w:val="000D7D0B"/>
    <w:rsid w:val="000E1080"/>
    <w:rsid w:val="000E1B40"/>
    <w:rsid w:val="000E1DC9"/>
    <w:rsid w:val="000E3057"/>
    <w:rsid w:val="000E4894"/>
    <w:rsid w:val="000E5EF8"/>
    <w:rsid w:val="000E6683"/>
    <w:rsid w:val="000E6B2C"/>
    <w:rsid w:val="000E73F6"/>
    <w:rsid w:val="000E7F50"/>
    <w:rsid w:val="000F0088"/>
    <w:rsid w:val="000F013B"/>
    <w:rsid w:val="000F05BE"/>
    <w:rsid w:val="000F0954"/>
    <w:rsid w:val="000F2605"/>
    <w:rsid w:val="000F4759"/>
    <w:rsid w:val="000F5723"/>
    <w:rsid w:val="000F6AC6"/>
    <w:rsid w:val="00100CB0"/>
    <w:rsid w:val="00100D2A"/>
    <w:rsid w:val="001012AB"/>
    <w:rsid w:val="001014BD"/>
    <w:rsid w:val="00101E7A"/>
    <w:rsid w:val="00104B98"/>
    <w:rsid w:val="0010565B"/>
    <w:rsid w:val="00105FFB"/>
    <w:rsid w:val="0010608E"/>
    <w:rsid w:val="00106107"/>
    <w:rsid w:val="00106B1A"/>
    <w:rsid w:val="00106BC5"/>
    <w:rsid w:val="00106F26"/>
    <w:rsid w:val="0011062F"/>
    <w:rsid w:val="00112D48"/>
    <w:rsid w:val="00114065"/>
    <w:rsid w:val="0011486F"/>
    <w:rsid w:val="00115779"/>
    <w:rsid w:val="00115D1E"/>
    <w:rsid w:val="001168F4"/>
    <w:rsid w:val="00116CEA"/>
    <w:rsid w:val="00117DAC"/>
    <w:rsid w:val="00120719"/>
    <w:rsid w:val="0012098D"/>
    <w:rsid w:val="001218FA"/>
    <w:rsid w:val="001222AD"/>
    <w:rsid w:val="001235B8"/>
    <w:rsid w:val="00123FF5"/>
    <w:rsid w:val="00124982"/>
    <w:rsid w:val="00125503"/>
    <w:rsid w:val="0012550A"/>
    <w:rsid w:val="00127AE5"/>
    <w:rsid w:val="001307DB"/>
    <w:rsid w:val="00130E39"/>
    <w:rsid w:val="00132BB3"/>
    <w:rsid w:val="001339DE"/>
    <w:rsid w:val="001347AD"/>
    <w:rsid w:val="00134997"/>
    <w:rsid w:val="00134CA4"/>
    <w:rsid w:val="001363D4"/>
    <w:rsid w:val="00136445"/>
    <w:rsid w:val="001366A6"/>
    <w:rsid w:val="00137345"/>
    <w:rsid w:val="0013759C"/>
    <w:rsid w:val="00137BA7"/>
    <w:rsid w:val="00140764"/>
    <w:rsid w:val="00140A11"/>
    <w:rsid w:val="00141F5F"/>
    <w:rsid w:val="00143307"/>
    <w:rsid w:val="00143481"/>
    <w:rsid w:val="00143A95"/>
    <w:rsid w:val="00144201"/>
    <w:rsid w:val="0014432F"/>
    <w:rsid w:val="00145E99"/>
    <w:rsid w:val="00146C73"/>
    <w:rsid w:val="00147117"/>
    <w:rsid w:val="00147AC9"/>
    <w:rsid w:val="00147D71"/>
    <w:rsid w:val="00150DFC"/>
    <w:rsid w:val="001528C7"/>
    <w:rsid w:val="00152C68"/>
    <w:rsid w:val="00154B33"/>
    <w:rsid w:val="00155EAF"/>
    <w:rsid w:val="00155F3C"/>
    <w:rsid w:val="00156985"/>
    <w:rsid w:val="00156E2F"/>
    <w:rsid w:val="0015750F"/>
    <w:rsid w:val="0016008B"/>
    <w:rsid w:val="00160CEA"/>
    <w:rsid w:val="001615D1"/>
    <w:rsid w:val="00162D74"/>
    <w:rsid w:val="001634C4"/>
    <w:rsid w:val="00165A3C"/>
    <w:rsid w:val="00165B7F"/>
    <w:rsid w:val="00165D6D"/>
    <w:rsid w:val="00170633"/>
    <w:rsid w:val="00170C0F"/>
    <w:rsid w:val="00171C66"/>
    <w:rsid w:val="00171D99"/>
    <w:rsid w:val="00173631"/>
    <w:rsid w:val="00174146"/>
    <w:rsid w:val="001741C1"/>
    <w:rsid w:val="00174504"/>
    <w:rsid w:val="00175792"/>
    <w:rsid w:val="0017650E"/>
    <w:rsid w:val="0017694F"/>
    <w:rsid w:val="00176A73"/>
    <w:rsid w:val="00182DF5"/>
    <w:rsid w:val="00183E0D"/>
    <w:rsid w:val="00184D6A"/>
    <w:rsid w:val="00187766"/>
    <w:rsid w:val="001879E7"/>
    <w:rsid w:val="00187BC3"/>
    <w:rsid w:val="00190523"/>
    <w:rsid w:val="0019152A"/>
    <w:rsid w:val="00193AEB"/>
    <w:rsid w:val="00197B23"/>
    <w:rsid w:val="001A09B9"/>
    <w:rsid w:val="001A1B0E"/>
    <w:rsid w:val="001A1DD4"/>
    <w:rsid w:val="001A363E"/>
    <w:rsid w:val="001A4BB9"/>
    <w:rsid w:val="001A5B3E"/>
    <w:rsid w:val="001A5C73"/>
    <w:rsid w:val="001A75BE"/>
    <w:rsid w:val="001A79B1"/>
    <w:rsid w:val="001B0233"/>
    <w:rsid w:val="001B0381"/>
    <w:rsid w:val="001B23C2"/>
    <w:rsid w:val="001B38E0"/>
    <w:rsid w:val="001B3EBF"/>
    <w:rsid w:val="001B4EBA"/>
    <w:rsid w:val="001B5F68"/>
    <w:rsid w:val="001B64C3"/>
    <w:rsid w:val="001B6C80"/>
    <w:rsid w:val="001B73A4"/>
    <w:rsid w:val="001C025A"/>
    <w:rsid w:val="001C0B7F"/>
    <w:rsid w:val="001C1445"/>
    <w:rsid w:val="001C20EB"/>
    <w:rsid w:val="001C2A06"/>
    <w:rsid w:val="001C2BBC"/>
    <w:rsid w:val="001C3BE7"/>
    <w:rsid w:val="001C4065"/>
    <w:rsid w:val="001C546C"/>
    <w:rsid w:val="001C6435"/>
    <w:rsid w:val="001C782C"/>
    <w:rsid w:val="001C79C5"/>
    <w:rsid w:val="001D0C91"/>
    <w:rsid w:val="001D141F"/>
    <w:rsid w:val="001D495D"/>
    <w:rsid w:val="001D59B3"/>
    <w:rsid w:val="001D5F51"/>
    <w:rsid w:val="001D63F2"/>
    <w:rsid w:val="001D6418"/>
    <w:rsid w:val="001D6DBD"/>
    <w:rsid w:val="001E0AB8"/>
    <w:rsid w:val="001E1336"/>
    <w:rsid w:val="001E21C4"/>
    <w:rsid w:val="001E280B"/>
    <w:rsid w:val="001E2961"/>
    <w:rsid w:val="001E31CD"/>
    <w:rsid w:val="001E38BD"/>
    <w:rsid w:val="001E42D8"/>
    <w:rsid w:val="001E4BB3"/>
    <w:rsid w:val="001E4CDC"/>
    <w:rsid w:val="001E6C99"/>
    <w:rsid w:val="001E753E"/>
    <w:rsid w:val="001F2CAA"/>
    <w:rsid w:val="001F31B0"/>
    <w:rsid w:val="001F3276"/>
    <w:rsid w:val="001F3C2E"/>
    <w:rsid w:val="001F539B"/>
    <w:rsid w:val="001F6AA0"/>
    <w:rsid w:val="002005A4"/>
    <w:rsid w:val="00201B53"/>
    <w:rsid w:val="00202328"/>
    <w:rsid w:val="00202698"/>
    <w:rsid w:val="00202CC1"/>
    <w:rsid w:val="002030C0"/>
    <w:rsid w:val="00204D90"/>
    <w:rsid w:val="0020500A"/>
    <w:rsid w:val="002073D3"/>
    <w:rsid w:val="002110DC"/>
    <w:rsid w:val="00211BAD"/>
    <w:rsid w:val="00211F65"/>
    <w:rsid w:val="00212218"/>
    <w:rsid w:val="002131B8"/>
    <w:rsid w:val="002141F6"/>
    <w:rsid w:val="002147B1"/>
    <w:rsid w:val="00215BD2"/>
    <w:rsid w:val="002177F9"/>
    <w:rsid w:val="002206A7"/>
    <w:rsid w:val="00222D3A"/>
    <w:rsid w:val="00223255"/>
    <w:rsid w:val="00223258"/>
    <w:rsid w:val="00223D5C"/>
    <w:rsid w:val="00224006"/>
    <w:rsid w:val="002243F2"/>
    <w:rsid w:val="00224D0B"/>
    <w:rsid w:val="002264F4"/>
    <w:rsid w:val="00226620"/>
    <w:rsid w:val="00226B29"/>
    <w:rsid w:val="00226D79"/>
    <w:rsid w:val="00232C88"/>
    <w:rsid w:val="002343DE"/>
    <w:rsid w:val="00235048"/>
    <w:rsid w:val="002354ED"/>
    <w:rsid w:val="002359B8"/>
    <w:rsid w:val="002368BF"/>
    <w:rsid w:val="0023707D"/>
    <w:rsid w:val="00237E82"/>
    <w:rsid w:val="00240343"/>
    <w:rsid w:val="00240769"/>
    <w:rsid w:val="00240AD9"/>
    <w:rsid w:val="00241EC3"/>
    <w:rsid w:val="00241F4B"/>
    <w:rsid w:val="0024261A"/>
    <w:rsid w:val="00242BC5"/>
    <w:rsid w:val="002436EE"/>
    <w:rsid w:val="002438F3"/>
    <w:rsid w:val="0024485F"/>
    <w:rsid w:val="00245DE9"/>
    <w:rsid w:val="00250B5F"/>
    <w:rsid w:val="00251D22"/>
    <w:rsid w:val="0025284B"/>
    <w:rsid w:val="002530FF"/>
    <w:rsid w:val="00254A0D"/>
    <w:rsid w:val="00260A41"/>
    <w:rsid w:val="00260DCA"/>
    <w:rsid w:val="002619AB"/>
    <w:rsid w:val="0026283C"/>
    <w:rsid w:val="00262A2D"/>
    <w:rsid w:val="00263378"/>
    <w:rsid w:val="00264796"/>
    <w:rsid w:val="00265528"/>
    <w:rsid w:val="00265D79"/>
    <w:rsid w:val="00265E24"/>
    <w:rsid w:val="0026617D"/>
    <w:rsid w:val="00267329"/>
    <w:rsid w:val="00267D59"/>
    <w:rsid w:val="00270571"/>
    <w:rsid w:val="00270AFC"/>
    <w:rsid w:val="002710A4"/>
    <w:rsid w:val="00271507"/>
    <w:rsid w:val="00272DAE"/>
    <w:rsid w:val="00272F90"/>
    <w:rsid w:val="00273743"/>
    <w:rsid w:val="00274072"/>
    <w:rsid w:val="00274286"/>
    <w:rsid w:val="0027449A"/>
    <w:rsid w:val="00275503"/>
    <w:rsid w:val="00275553"/>
    <w:rsid w:val="00277364"/>
    <w:rsid w:val="00280049"/>
    <w:rsid w:val="002810FE"/>
    <w:rsid w:val="002813DA"/>
    <w:rsid w:val="00281736"/>
    <w:rsid w:val="00281C57"/>
    <w:rsid w:val="0028233C"/>
    <w:rsid w:val="00283FEB"/>
    <w:rsid w:val="00286550"/>
    <w:rsid w:val="00286A1E"/>
    <w:rsid w:val="0029133A"/>
    <w:rsid w:val="0029340F"/>
    <w:rsid w:val="0029474E"/>
    <w:rsid w:val="00294BC5"/>
    <w:rsid w:val="00294F15"/>
    <w:rsid w:val="002959E2"/>
    <w:rsid w:val="00295DA6"/>
    <w:rsid w:val="002962BA"/>
    <w:rsid w:val="0029719B"/>
    <w:rsid w:val="00297BB4"/>
    <w:rsid w:val="00297BB9"/>
    <w:rsid w:val="002A0BA7"/>
    <w:rsid w:val="002A1666"/>
    <w:rsid w:val="002A1B28"/>
    <w:rsid w:val="002A242D"/>
    <w:rsid w:val="002A2AA7"/>
    <w:rsid w:val="002A2D82"/>
    <w:rsid w:val="002A319D"/>
    <w:rsid w:val="002A3B65"/>
    <w:rsid w:val="002A4BF7"/>
    <w:rsid w:val="002A52C9"/>
    <w:rsid w:val="002A5D9A"/>
    <w:rsid w:val="002A6987"/>
    <w:rsid w:val="002A6E80"/>
    <w:rsid w:val="002B1445"/>
    <w:rsid w:val="002B1497"/>
    <w:rsid w:val="002B1CF6"/>
    <w:rsid w:val="002B2DDD"/>
    <w:rsid w:val="002B35B2"/>
    <w:rsid w:val="002B5BAA"/>
    <w:rsid w:val="002B7185"/>
    <w:rsid w:val="002C1B41"/>
    <w:rsid w:val="002C1FF4"/>
    <w:rsid w:val="002C2708"/>
    <w:rsid w:val="002C2B27"/>
    <w:rsid w:val="002C3011"/>
    <w:rsid w:val="002C3175"/>
    <w:rsid w:val="002C3784"/>
    <w:rsid w:val="002C6049"/>
    <w:rsid w:val="002C6081"/>
    <w:rsid w:val="002C682D"/>
    <w:rsid w:val="002C6B78"/>
    <w:rsid w:val="002C7C3B"/>
    <w:rsid w:val="002D0E61"/>
    <w:rsid w:val="002D2429"/>
    <w:rsid w:val="002D2B82"/>
    <w:rsid w:val="002D2C9E"/>
    <w:rsid w:val="002D3275"/>
    <w:rsid w:val="002D3679"/>
    <w:rsid w:val="002D3ACC"/>
    <w:rsid w:val="002D3FFD"/>
    <w:rsid w:val="002D4334"/>
    <w:rsid w:val="002D59A5"/>
    <w:rsid w:val="002D5A3C"/>
    <w:rsid w:val="002D681A"/>
    <w:rsid w:val="002D70B7"/>
    <w:rsid w:val="002E1660"/>
    <w:rsid w:val="002E17D8"/>
    <w:rsid w:val="002E1851"/>
    <w:rsid w:val="002E2A5A"/>
    <w:rsid w:val="002E392D"/>
    <w:rsid w:val="002E39CA"/>
    <w:rsid w:val="002E3BAA"/>
    <w:rsid w:val="002E4B29"/>
    <w:rsid w:val="002E5242"/>
    <w:rsid w:val="002E703E"/>
    <w:rsid w:val="002E72F2"/>
    <w:rsid w:val="002E7552"/>
    <w:rsid w:val="002F0AA1"/>
    <w:rsid w:val="002F1C0C"/>
    <w:rsid w:val="002F2489"/>
    <w:rsid w:val="002F26F9"/>
    <w:rsid w:val="002F2C42"/>
    <w:rsid w:val="002F5ADB"/>
    <w:rsid w:val="002F6303"/>
    <w:rsid w:val="002F6E16"/>
    <w:rsid w:val="002F7D06"/>
    <w:rsid w:val="0030207F"/>
    <w:rsid w:val="003020CE"/>
    <w:rsid w:val="00302A19"/>
    <w:rsid w:val="0030313C"/>
    <w:rsid w:val="00303D1C"/>
    <w:rsid w:val="00304E28"/>
    <w:rsid w:val="00305232"/>
    <w:rsid w:val="003055CA"/>
    <w:rsid w:val="00305AD3"/>
    <w:rsid w:val="00305CE1"/>
    <w:rsid w:val="00306E71"/>
    <w:rsid w:val="00307D9E"/>
    <w:rsid w:val="003103C7"/>
    <w:rsid w:val="00310489"/>
    <w:rsid w:val="0031087C"/>
    <w:rsid w:val="00311707"/>
    <w:rsid w:val="003117DD"/>
    <w:rsid w:val="00311803"/>
    <w:rsid w:val="0031270F"/>
    <w:rsid w:val="00312D1C"/>
    <w:rsid w:val="00312D9D"/>
    <w:rsid w:val="00314481"/>
    <w:rsid w:val="00315B08"/>
    <w:rsid w:val="00315C96"/>
    <w:rsid w:val="00316E50"/>
    <w:rsid w:val="00317804"/>
    <w:rsid w:val="00317C06"/>
    <w:rsid w:val="00317C2D"/>
    <w:rsid w:val="003212E4"/>
    <w:rsid w:val="00321A28"/>
    <w:rsid w:val="00322152"/>
    <w:rsid w:val="003222DA"/>
    <w:rsid w:val="0032279D"/>
    <w:rsid w:val="00322871"/>
    <w:rsid w:val="00323238"/>
    <w:rsid w:val="00323399"/>
    <w:rsid w:val="00324E83"/>
    <w:rsid w:val="00324F5D"/>
    <w:rsid w:val="003252A1"/>
    <w:rsid w:val="0032559A"/>
    <w:rsid w:val="003257ED"/>
    <w:rsid w:val="003265ED"/>
    <w:rsid w:val="00326A84"/>
    <w:rsid w:val="003328DB"/>
    <w:rsid w:val="00332964"/>
    <w:rsid w:val="0033398F"/>
    <w:rsid w:val="00333C7A"/>
    <w:rsid w:val="00333CE5"/>
    <w:rsid w:val="00335167"/>
    <w:rsid w:val="00335337"/>
    <w:rsid w:val="003356B3"/>
    <w:rsid w:val="003358F2"/>
    <w:rsid w:val="00335A8B"/>
    <w:rsid w:val="003368F0"/>
    <w:rsid w:val="00336AE9"/>
    <w:rsid w:val="00336C93"/>
    <w:rsid w:val="00337364"/>
    <w:rsid w:val="00337BB0"/>
    <w:rsid w:val="0034012B"/>
    <w:rsid w:val="00340143"/>
    <w:rsid w:val="0034050F"/>
    <w:rsid w:val="00340635"/>
    <w:rsid w:val="00340673"/>
    <w:rsid w:val="00341267"/>
    <w:rsid w:val="00341AF1"/>
    <w:rsid w:val="003422D4"/>
    <w:rsid w:val="003435B9"/>
    <w:rsid w:val="00346846"/>
    <w:rsid w:val="003511E1"/>
    <w:rsid w:val="00351354"/>
    <w:rsid w:val="0035186B"/>
    <w:rsid w:val="003525CB"/>
    <w:rsid w:val="00352600"/>
    <w:rsid w:val="00352D62"/>
    <w:rsid w:val="0035313D"/>
    <w:rsid w:val="00353CE9"/>
    <w:rsid w:val="0035430B"/>
    <w:rsid w:val="00356013"/>
    <w:rsid w:val="003601D8"/>
    <w:rsid w:val="003612C0"/>
    <w:rsid w:val="00361EFD"/>
    <w:rsid w:val="003638A3"/>
    <w:rsid w:val="00365943"/>
    <w:rsid w:val="00365B0B"/>
    <w:rsid w:val="00366523"/>
    <w:rsid w:val="00366B4E"/>
    <w:rsid w:val="00367B85"/>
    <w:rsid w:val="0037095E"/>
    <w:rsid w:val="003711EF"/>
    <w:rsid w:val="0037205C"/>
    <w:rsid w:val="0037248E"/>
    <w:rsid w:val="00374834"/>
    <w:rsid w:val="003750BB"/>
    <w:rsid w:val="003753E5"/>
    <w:rsid w:val="00375C31"/>
    <w:rsid w:val="003776ED"/>
    <w:rsid w:val="003778EE"/>
    <w:rsid w:val="00380137"/>
    <w:rsid w:val="003831AC"/>
    <w:rsid w:val="0038466C"/>
    <w:rsid w:val="00384930"/>
    <w:rsid w:val="00385546"/>
    <w:rsid w:val="003929C5"/>
    <w:rsid w:val="00393CC9"/>
    <w:rsid w:val="00393D96"/>
    <w:rsid w:val="00395E12"/>
    <w:rsid w:val="0039612D"/>
    <w:rsid w:val="00397442"/>
    <w:rsid w:val="003A03F8"/>
    <w:rsid w:val="003A4E62"/>
    <w:rsid w:val="003B0176"/>
    <w:rsid w:val="003B044C"/>
    <w:rsid w:val="003B2DB8"/>
    <w:rsid w:val="003B33E8"/>
    <w:rsid w:val="003B3FCC"/>
    <w:rsid w:val="003B4658"/>
    <w:rsid w:val="003B493D"/>
    <w:rsid w:val="003B53AE"/>
    <w:rsid w:val="003B60AC"/>
    <w:rsid w:val="003B71B5"/>
    <w:rsid w:val="003B72F9"/>
    <w:rsid w:val="003C2D31"/>
    <w:rsid w:val="003C3323"/>
    <w:rsid w:val="003C3A0B"/>
    <w:rsid w:val="003C570B"/>
    <w:rsid w:val="003C5CD5"/>
    <w:rsid w:val="003C6C1A"/>
    <w:rsid w:val="003C7052"/>
    <w:rsid w:val="003C7DB2"/>
    <w:rsid w:val="003C7EEA"/>
    <w:rsid w:val="003D0651"/>
    <w:rsid w:val="003D2C6B"/>
    <w:rsid w:val="003D3384"/>
    <w:rsid w:val="003D44F2"/>
    <w:rsid w:val="003D5916"/>
    <w:rsid w:val="003E0A74"/>
    <w:rsid w:val="003E177E"/>
    <w:rsid w:val="003E2448"/>
    <w:rsid w:val="003E2601"/>
    <w:rsid w:val="003E27D5"/>
    <w:rsid w:val="003E35BC"/>
    <w:rsid w:val="003E3D2C"/>
    <w:rsid w:val="003E4152"/>
    <w:rsid w:val="003E4A75"/>
    <w:rsid w:val="003E502F"/>
    <w:rsid w:val="003E6283"/>
    <w:rsid w:val="003E6B74"/>
    <w:rsid w:val="003E71C7"/>
    <w:rsid w:val="003F0881"/>
    <w:rsid w:val="003F0B73"/>
    <w:rsid w:val="003F1ABE"/>
    <w:rsid w:val="003F6A14"/>
    <w:rsid w:val="003F70C8"/>
    <w:rsid w:val="003F75EE"/>
    <w:rsid w:val="003F7D29"/>
    <w:rsid w:val="004009EB"/>
    <w:rsid w:val="0040168F"/>
    <w:rsid w:val="004017C9"/>
    <w:rsid w:val="00401B85"/>
    <w:rsid w:val="00401C46"/>
    <w:rsid w:val="0040369C"/>
    <w:rsid w:val="00406539"/>
    <w:rsid w:val="00406F93"/>
    <w:rsid w:val="004107DE"/>
    <w:rsid w:val="00410E7A"/>
    <w:rsid w:val="0041251C"/>
    <w:rsid w:val="00413293"/>
    <w:rsid w:val="004136E1"/>
    <w:rsid w:val="004150B8"/>
    <w:rsid w:val="0041521C"/>
    <w:rsid w:val="004159B0"/>
    <w:rsid w:val="004163DB"/>
    <w:rsid w:val="0042026A"/>
    <w:rsid w:val="00420F60"/>
    <w:rsid w:val="00421372"/>
    <w:rsid w:val="00421FE6"/>
    <w:rsid w:val="00423D52"/>
    <w:rsid w:val="00424F18"/>
    <w:rsid w:val="0042525E"/>
    <w:rsid w:val="00425718"/>
    <w:rsid w:val="004257B3"/>
    <w:rsid w:val="004257DE"/>
    <w:rsid w:val="00425EA1"/>
    <w:rsid w:val="0042619E"/>
    <w:rsid w:val="00426D58"/>
    <w:rsid w:val="0043049F"/>
    <w:rsid w:val="00430784"/>
    <w:rsid w:val="004314AF"/>
    <w:rsid w:val="004322C7"/>
    <w:rsid w:val="004327D3"/>
    <w:rsid w:val="00432CFF"/>
    <w:rsid w:val="00433CB0"/>
    <w:rsid w:val="004342D2"/>
    <w:rsid w:val="0043460C"/>
    <w:rsid w:val="00434EA5"/>
    <w:rsid w:val="004354CA"/>
    <w:rsid w:val="00436167"/>
    <w:rsid w:val="0044006A"/>
    <w:rsid w:val="004406E6"/>
    <w:rsid w:val="00443A19"/>
    <w:rsid w:val="00445450"/>
    <w:rsid w:val="00445B24"/>
    <w:rsid w:val="00445D97"/>
    <w:rsid w:val="004462AF"/>
    <w:rsid w:val="00446E62"/>
    <w:rsid w:val="00447637"/>
    <w:rsid w:val="00447F48"/>
    <w:rsid w:val="00447FC7"/>
    <w:rsid w:val="00450C5D"/>
    <w:rsid w:val="00450E80"/>
    <w:rsid w:val="00451CF6"/>
    <w:rsid w:val="00451DFD"/>
    <w:rsid w:val="00452056"/>
    <w:rsid w:val="00452D20"/>
    <w:rsid w:val="00453B1C"/>
    <w:rsid w:val="00453EE1"/>
    <w:rsid w:val="00453F1C"/>
    <w:rsid w:val="00454440"/>
    <w:rsid w:val="0045551C"/>
    <w:rsid w:val="00457689"/>
    <w:rsid w:val="004579B8"/>
    <w:rsid w:val="00460ABA"/>
    <w:rsid w:val="00460E8C"/>
    <w:rsid w:val="00461369"/>
    <w:rsid w:val="00463D94"/>
    <w:rsid w:val="00463F2B"/>
    <w:rsid w:val="00465C1A"/>
    <w:rsid w:val="00466EE2"/>
    <w:rsid w:val="004707C4"/>
    <w:rsid w:val="0047122C"/>
    <w:rsid w:val="004714D9"/>
    <w:rsid w:val="004716F2"/>
    <w:rsid w:val="00473C81"/>
    <w:rsid w:val="00475290"/>
    <w:rsid w:val="0047706E"/>
    <w:rsid w:val="0047720B"/>
    <w:rsid w:val="004779EC"/>
    <w:rsid w:val="0048105F"/>
    <w:rsid w:val="004812E0"/>
    <w:rsid w:val="004817FC"/>
    <w:rsid w:val="004822BB"/>
    <w:rsid w:val="004827EB"/>
    <w:rsid w:val="00482FF6"/>
    <w:rsid w:val="00483854"/>
    <w:rsid w:val="00485296"/>
    <w:rsid w:val="004858EB"/>
    <w:rsid w:val="00486926"/>
    <w:rsid w:val="00486F2B"/>
    <w:rsid w:val="0049067A"/>
    <w:rsid w:val="004921B1"/>
    <w:rsid w:val="004927EC"/>
    <w:rsid w:val="004939BA"/>
    <w:rsid w:val="00494B3D"/>
    <w:rsid w:val="004951CB"/>
    <w:rsid w:val="00496AFA"/>
    <w:rsid w:val="004A0CC0"/>
    <w:rsid w:val="004A2D18"/>
    <w:rsid w:val="004A2F29"/>
    <w:rsid w:val="004A6CE7"/>
    <w:rsid w:val="004A6E19"/>
    <w:rsid w:val="004A7072"/>
    <w:rsid w:val="004A7C15"/>
    <w:rsid w:val="004B127D"/>
    <w:rsid w:val="004B19A0"/>
    <w:rsid w:val="004B36C8"/>
    <w:rsid w:val="004B395B"/>
    <w:rsid w:val="004B499A"/>
    <w:rsid w:val="004B4A7E"/>
    <w:rsid w:val="004B4B84"/>
    <w:rsid w:val="004B4C93"/>
    <w:rsid w:val="004B4D5F"/>
    <w:rsid w:val="004B4DDE"/>
    <w:rsid w:val="004B54E8"/>
    <w:rsid w:val="004B6529"/>
    <w:rsid w:val="004B7746"/>
    <w:rsid w:val="004C1312"/>
    <w:rsid w:val="004C154A"/>
    <w:rsid w:val="004C16AC"/>
    <w:rsid w:val="004C25EC"/>
    <w:rsid w:val="004C3971"/>
    <w:rsid w:val="004C48FB"/>
    <w:rsid w:val="004C50CE"/>
    <w:rsid w:val="004C57F1"/>
    <w:rsid w:val="004C6052"/>
    <w:rsid w:val="004D0EB5"/>
    <w:rsid w:val="004D3963"/>
    <w:rsid w:val="004D47A9"/>
    <w:rsid w:val="004D596F"/>
    <w:rsid w:val="004D5A68"/>
    <w:rsid w:val="004D5E7A"/>
    <w:rsid w:val="004D6217"/>
    <w:rsid w:val="004D76AE"/>
    <w:rsid w:val="004D7D58"/>
    <w:rsid w:val="004E0741"/>
    <w:rsid w:val="004E24E3"/>
    <w:rsid w:val="004E29E6"/>
    <w:rsid w:val="004E2EAA"/>
    <w:rsid w:val="004E2F4E"/>
    <w:rsid w:val="004E3B77"/>
    <w:rsid w:val="004E41E1"/>
    <w:rsid w:val="004E4D41"/>
    <w:rsid w:val="004E5F78"/>
    <w:rsid w:val="004E6BDF"/>
    <w:rsid w:val="004E7828"/>
    <w:rsid w:val="004E7AEC"/>
    <w:rsid w:val="004F0569"/>
    <w:rsid w:val="004F1141"/>
    <w:rsid w:val="004F11B3"/>
    <w:rsid w:val="004F1850"/>
    <w:rsid w:val="004F3C95"/>
    <w:rsid w:val="004F4D61"/>
    <w:rsid w:val="004F576D"/>
    <w:rsid w:val="004F6F16"/>
    <w:rsid w:val="004F707C"/>
    <w:rsid w:val="00501728"/>
    <w:rsid w:val="00501DA4"/>
    <w:rsid w:val="00503846"/>
    <w:rsid w:val="0050408D"/>
    <w:rsid w:val="00504279"/>
    <w:rsid w:val="005050DC"/>
    <w:rsid w:val="00505B51"/>
    <w:rsid w:val="0050689E"/>
    <w:rsid w:val="00506B94"/>
    <w:rsid w:val="00506FA1"/>
    <w:rsid w:val="0051084A"/>
    <w:rsid w:val="00510F04"/>
    <w:rsid w:val="005110AC"/>
    <w:rsid w:val="00513029"/>
    <w:rsid w:val="00513920"/>
    <w:rsid w:val="005151F6"/>
    <w:rsid w:val="005204CB"/>
    <w:rsid w:val="00520B97"/>
    <w:rsid w:val="00522368"/>
    <w:rsid w:val="00522467"/>
    <w:rsid w:val="00522AE5"/>
    <w:rsid w:val="00522F56"/>
    <w:rsid w:val="0052324C"/>
    <w:rsid w:val="00523886"/>
    <w:rsid w:val="005244BF"/>
    <w:rsid w:val="00525E1B"/>
    <w:rsid w:val="00525E70"/>
    <w:rsid w:val="00526F8B"/>
    <w:rsid w:val="0052765C"/>
    <w:rsid w:val="005278EB"/>
    <w:rsid w:val="00527947"/>
    <w:rsid w:val="005306BB"/>
    <w:rsid w:val="00531052"/>
    <w:rsid w:val="005311A2"/>
    <w:rsid w:val="00531630"/>
    <w:rsid w:val="005320F1"/>
    <w:rsid w:val="0053215B"/>
    <w:rsid w:val="005321B1"/>
    <w:rsid w:val="00533944"/>
    <w:rsid w:val="00534BCB"/>
    <w:rsid w:val="00536526"/>
    <w:rsid w:val="00536D08"/>
    <w:rsid w:val="00537078"/>
    <w:rsid w:val="005370DB"/>
    <w:rsid w:val="005400CA"/>
    <w:rsid w:val="005402E0"/>
    <w:rsid w:val="00541785"/>
    <w:rsid w:val="00542792"/>
    <w:rsid w:val="005436BF"/>
    <w:rsid w:val="0054395C"/>
    <w:rsid w:val="005447F7"/>
    <w:rsid w:val="0054492E"/>
    <w:rsid w:val="00544BEB"/>
    <w:rsid w:val="0054558E"/>
    <w:rsid w:val="00545977"/>
    <w:rsid w:val="00545B9A"/>
    <w:rsid w:val="00545BE6"/>
    <w:rsid w:val="00545CE7"/>
    <w:rsid w:val="00546751"/>
    <w:rsid w:val="00546FE9"/>
    <w:rsid w:val="00547625"/>
    <w:rsid w:val="0055196F"/>
    <w:rsid w:val="00551F3D"/>
    <w:rsid w:val="00552E3A"/>
    <w:rsid w:val="005534FD"/>
    <w:rsid w:val="00553EC4"/>
    <w:rsid w:val="00553FF1"/>
    <w:rsid w:val="0055542D"/>
    <w:rsid w:val="0055614B"/>
    <w:rsid w:val="005606A6"/>
    <w:rsid w:val="00561D1E"/>
    <w:rsid w:val="005621BB"/>
    <w:rsid w:val="00564B3F"/>
    <w:rsid w:val="005655DA"/>
    <w:rsid w:val="00565804"/>
    <w:rsid w:val="00565D50"/>
    <w:rsid w:val="0056608C"/>
    <w:rsid w:val="0056614A"/>
    <w:rsid w:val="00567D61"/>
    <w:rsid w:val="00570FD8"/>
    <w:rsid w:val="0057105A"/>
    <w:rsid w:val="00571283"/>
    <w:rsid w:val="0057178C"/>
    <w:rsid w:val="005721D3"/>
    <w:rsid w:val="00573634"/>
    <w:rsid w:val="005738FC"/>
    <w:rsid w:val="005749C6"/>
    <w:rsid w:val="00576C8F"/>
    <w:rsid w:val="005802D8"/>
    <w:rsid w:val="0058077C"/>
    <w:rsid w:val="005807E7"/>
    <w:rsid w:val="005817AD"/>
    <w:rsid w:val="005818B6"/>
    <w:rsid w:val="00581E11"/>
    <w:rsid w:val="00582B16"/>
    <w:rsid w:val="00584AA5"/>
    <w:rsid w:val="00584C71"/>
    <w:rsid w:val="0058509D"/>
    <w:rsid w:val="0058682D"/>
    <w:rsid w:val="00590D59"/>
    <w:rsid w:val="00591703"/>
    <w:rsid w:val="0059456D"/>
    <w:rsid w:val="00594874"/>
    <w:rsid w:val="005968FA"/>
    <w:rsid w:val="00597373"/>
    <w:rsid w:val="005A04D9"/>
    <w:rsid w:val="005A0B81"/>
    <w:rsid w:val="005A1A1C"/>
    <w:rsid w:val="005A2253"/>
    <w:rsid w:val="005A5A20"/>
    <w:rsid w:val="005A5BD0"/>
    <w:rsid w:val="005A6C31"/>
    <w:rsid w:val="005A6CAF"/>
    <w:rsid w:val="005A7636"/>
    <w:rsid w:val="005A767F"/>
    <w:rsid w:val="005B0CC2"/>
    <w:rsid w:val="005B153A"/>
    <w:rsid w:val="005B43CC"/>
    <w:rsid w:val="005B4CF8"/>
    <w:rsid w:val="005B5080"/>
    <w:rsid w:val="005B5B27"/>
    <w:rsid w:val="005B5B29"/>
    <w:rsid w:val="005B6257"/>
    <w:rsid w:val="005B62EE"/>
    <w:rsid w:val="005C01D3"/>
    <w:rsid w:val="005C0439"/>
    <w:rsid w:val="005C0599"/>
    <w:rsid w:val="005C2434"/>
    <w:rsid w:val="005C2AFD"/>
    <w:rsid w:val="005C326C"/>
    <w:rsid w:val="005C3A09"/>
    <w:rsid w:val="005C43CC"/>
    <w:rsid w:val="005C4444"/>
    <w:rsid w:val="005C52B2"/>
    <w:rsid w:val="005C7C68"/>
    <w:rsid w:val="005D00B3"/>
    <w:rsid w:val="005D0249"/>
    <w:rsid w:val="005D1DA2"/>
    <w:rsid w:val="005D2581"/>
    <w:rsid w:val="005D2754"/>
    <w:rsid w:val="005D3184"/>
    <w:rsid w:val="005D31F8"/>
    <w:rsid w:val="005D4290"/>
    <w:rsid w:val="005D6773"/>
    <w:rsid w:val="005D6B15"/>
    <w:rsid w:val="005E2340"/>
    <w:rsid w:val="005E2644"/>
    <w:rsid w:val="005E31C5"/>
    <w:rsid w:val="005E40CC"/>
    <w:rsid w:val="005E4A95"/>
    <w:rsid w:val="005E7B8E"/>
    <w:rsid w:val="005E7FC1"/>
    <w:rsid w:val="005F04A7"/>
    <w:rsid w:val="005F1804"/>
    <w:rsid w:val="005F24FE"/>
    <w:rsid w:val="005F4201"/>
    <w:rsid w:val="005F5F8F"/>
    <w:rsid w:val="005F6831"/>
    <w:rsid w:val="005F7106"/>
    <w:rsid w:val="0060060C"/>
    <w:rsid w:val="00600E20"/>
    <w:rsid w:val="0060100C"/>
    <w:rsid w:val="0060104D"/>
    <w:rsid w:val="0060137B"/>
    <w:rsid w:val="00601A53"/>
    <w:rsid w:val="00602BCB"/>
    <w:rsid w:val="00604C97"/>
    <w:rsid w:val="0060595E"/>
    <w:rsid w:val="00606A62"/>
    <w:rsid w:val="006079BC"/>
    <w:rsid w:val="0061066A"/>
    <w:rsid w:val="00611813"/>
    <w:rsid w:val="00611C01"/>
    <w:rsid w:val="00613028"/>
    <w:rsid w:val="006137F5"/>
    <w:rsid w:val="00613BE7"/>
    <w:rsid w:val="00613CD0"/>
    <w:rsid w:val="00613E9E"/>
    <w:rsid w:val="00614A4E"/>
    <w:rsid w:val="006151DB"/>
    <w:rsid w:val="006157A8"/>
    <w:rsid w:val="0061600B"/>
    <w:rsid w:val="006219F6"/>
    <w:rsid w:val="00621CC4"/>
    <w:rsid w:val="00622127"/>
    <w:rsid w:val="00622FD6"/>
    <w:rsid w:val="00625A15"/>
    <w:rsid w:val="00625ACD"/>
    <w:rsid w:val="00625BB1"/>
    <w:rsid w:val="006277AB"/>
    <w:rsid w:val="00627E95"/>
    <w:rsid w:val="006306EE"/>
    <w:rsid w:val="006322C5"/>
    <w:rsid w:val="006337F1"/>
    <w:rsid w:val="0063519E"/>
    <w:rsid w:val="00635BF7"/>
    <w:rsid w:val="00636455"/>
    <w:rsid w:val="00636656"/>
    <w:rsid w:val="006366D7"/>
    <w:rsid w:val="00636D35"/>
    <w:rsid w:val="00637380"/>
    <w:rsid w:val="00637917"/>
    <w:rsid w:val="00637C52"/>
    <w:rsid w:val="006430B4"/>
    <w:rsid w:val="0064344F"/>
    <w:rsid w:val="00644F38"/>
    <w:rsid w:val="0064503F"/>
    <w:rsid w:val="006450F4"/>
    <w:rsid w:val="00647E29"/>
    <w:rsid w:val="00651308"/>
    <w:rsid w:val="006522B9"/>
    <w:rsid w:val="0065351D"/>
    <w:rsid w:val="00656650"/>
    <w:rsid w:val="00656E5E"/>
    <w:rsid w:val="00657008"/>
    <w:rsid w:val="006574D1"/>
    <w:rsid w:val="00657C62"/>
    <w:rsid w:val="0066397A"/>
    <w:rsid w:val="00664056"/>
    <w:rsid w:val="00664B35"/>
    <w:rsid w:val="00665CD2"/>
    <w:rsid w:val="00666639"/>
    <w:rsid w:val="00666F54"/>
    <w:rsid w:val="006707CF"/>
    <w:rsid w:val="006709A6"/>
    <w:rsid w:val="00675422"/>
    <w:rsid w:val="00675630"/>
    <w:rsid w:val="006768DF"/>
    <w:rsid w:val="00680937"/>
    <w:rsid w:val="00680B95"/>
    <w:rsid w:val="00682DBF"/>
    <w:rsid w:val="00682EDB"/>
    <w:rsid w:val="00682F29"/>
    <w:rsid w:val="00683469"/>
    <w:rsid w:val="00684106"/>
    <w:rsid w:val="006859EB"/>
    <w:rsid w:val="00685EF1"/>
    <w:rsid w:val="00686231"/>
    <w:rsid w:val="006864AC"/>
    <w:rsid w:val="00687520"/>
    <w:rsid w:val="00687864"/>
    <w:rsid w:val="00687963"/>
    <w:rsid w:val="00687E41"/>
    <w:rsid w:val="00687F80"/>
    <w:rsid w:val="006906CB"/>
    <w:rsid w:val="00690DBF"/>
    <w:rsid w:val="00691CEA"/>
    <w:rsid w:val="00692982"/>
    <w:rsid w:val="006952E4"/>
    <w:rsid w:val="00695570"/>
    <w:rsid w:val="006956F5"/>
    <w:rsid w:val="00696BE5"/>
    <w:rsid w:val="0069787C"/>
    <w:rsid w:val="006A0CC5"/>
    <w:rsid w:val="006A0FD4"/>
    <w:rsid w:val="006A2016"/>
    <w:rsid w:val="006A4B9A"/>
    <w:rsid w:val="006A534B"/>
    <w:rsid w:val="006A6BDE"/>
    <w:rsid w:val="006A6D06"/>
    <w:rsid w:val="006A6EEB"/>
    <w:rsid w:val="006A77A3"/>
    <w:rsid w:val="006A7B07"/>
    <w:rsid w:val="006A7D30"/>
    <w:rsid w:val="006B1B20"/>
    <w:rsid w:val="006B2AAE"/>
    <w:rsid w:val="006B2DDA"/>
    <w:rsid w:val="006B5627"/>
    <w:rsid w:val="006B5FC8"/>
    <w:rsid w:val="006B6E06"/>
    <w:rsid w:val="006B7A64"/>
    <w:rsid w:val="006C31D5"/>
    <w:rsid w:val="006C32D1"/>
    <w:rsid w:val="006C3CB0"/>
    <w:rsid w:val="006C452B"/>
    <w:rsid w:val="006C4977"/>
    <w:rsid w:val="006C4EC8"/>
    <w:rsid w:val="006C5B51"/>
    <w:rsid w:val="006D07A8"/>
    <w:rsid w:val="006D0967"/>
    <w:rsid w:val="006D0BA3"/>
    <w:rsid w:val="006D2515"/>
    <w:rsid w:val="006D3311"/>
    <w:rsid w:val="006D5FCE"/>
    <w:rsid w:val="006D712E"/>
    <w:rsid w:val="006D7646"/>
    <w:rsid w:val="006E0218"/>
    <w:rsid w:val="006E049F"/>
    <w:rsid w:val="006E084C"/>
    <w:rsid w:val="006E0ACB"/>
    <w:rsid w:val="006E0BAA"/>
    <w:rsid w:val="006E1082"/>
    <w:rsid w:val="006E10A1"/>
    <w:rsid w:val="006E1269"/>
    <w:rsid w:val="006E184E"/>
    <w:rsid w:val="006E2662"/>
    <w:rsid w:val="006E32B7"/>
    <w:rsid w:val="006E5A46"/>
    <w:rsid w:val="006E6CD2"/>
    <w:rsid w:val="006E7118"/>
    <w:rsid w:val="006E77F8"/>
    <w:rsid w:val="006F0F01"/>
    <w:rsid w:val="006F1D3C"/>
    <w:rsid w:val="006F1FF0"/>
    <w:rsid w:val="006F284D"/>
    <w:rsid w:val="006F2896"/>
    <w:rsid w:val="006F429B"/>
    <w:rsid w:val="006F58F6"/>
    <w:rsid w:val="006F7EE1"/>
    <w:rsid w:val="00700E0E"/>
    <w:rsid w:val="00701784"/>
    <w:rsid w:val="00702DE8"/>
    <w:rsid w:val="0070356C"/>
    <w:rsid w:val="00704406"/>
    <w:rsid w:val="0070477E"/>
    <w:rsid w:val="00704A04"/>
    <w:rsid w:val="00705408"/>
    <w:rsid w:val="00705AAE"/>
    <w:rsid w:val="007071ED"/>
    <w:rsid w:val="00707A9F"/>
    <w:rsid w:val="00707BE7"/>
    <w:rsid w:val="0071006F"/>
    <w:rsid w:val="0071071F"/>
    <w:rsid w:val="0071142C"/>
    <w:rsid w:val="0071193E"/>
    <w:rsid w:val="00712A0A"/>
    <w:rsid w:val="00713A64"/>
    <w:rsid w:val="00713D87"/>
    <w:rsid w:val="007147AA"/>
    <w:rsid w:val="00716C3A"/>
    <w:rsid w:val="007179E0"/>
    <w:rsid w:val="007206FA"/>
    <w:rsid w:val="007207A8"/>
    <w:rsid w:val="007214AD"/>
    <w:rsid w:val="007227AA"/>
    <w:rsid w:val="00722C0F"/>
    <w:rsid w:val="00723F39"/>
    <w:rsid w:val="00724070"/>
    <w:rsid w:val="007257E1"/>
    <w:rsid w:val="00725882"/>
    <w:rsid w:val="00727413"/>
    <w:rsid w:val="007276A7"/>
    <w:rsid w:val="007300C3"/>
    <w:rsid w:val="0073139D"/>
    <w:rsid w:val="007315C8"/>
    <w:rsid w:val="00731B4A"/>
    <w:rsid w:val="00732017"/>
    <w:rsid w:val="007323A5"/>
    <w:rsid w:val="007330E7"/>
    <w:rsid w:val="00734AA1"/>
    <w:rsid w:val="00734B58"/>
    <w:rsid w:val="007366AD"/>
    <w:rsid w:val="00736743"/>
    <w:rsid w:val="0073679A"/>
    <w:rsid w:val="00736BE8"/>
    <w:rsid w:val="00737346"/>
    <w:rsid w:val="0073739E"/>
    <w:rsid w:val="00737FB8"/>
    <w:rsid w:val="00740740"/>
    <w:rsid w:val="007412C4"/>
    <w:rsid w:val="00742AD1"/>
    <w:rsid w:val="00742BFB"/>
    <w:rsid w:val="00742CA4"/>
    <w:rsid w:val="00742E5C"/>
    <w:rsid w:val="00744DBA"/>
    <w:rsid w:val="007453B3"/>
    <w:rsid w:val="00746711"/>
    <w:rsid w:val="00750915"/>
    <w:rsid w:val="00750FF4"/>
    <w:rsid w:val="007514C3"/>
    <w:rsid w:val="007525AB"/>
    <w:rsid w:val="007527D5"/>
    <w:rsid w:val="00753013"/>
    <w:rsid w:val="0075491E"/>
    <w:rsid w:val="00754A77"/>
    <w:rsid w:val="00756974"/>
    <w:rsid w:val="00757088"/>
    <w:rsid w:val="00761BCD"/>
    <w:rsid w:val="00762E9E"/>
    <w:rsid w:val="00762FD8"/>
    <w:rsid w:val="00763C39"/>
    <w:rsid w:val="00765E18"/>
    <w:rsid w:val="0076703A"/>
    <w:rsid w:val="00770297"/>
    <w:rsid w:val="00771003"/>
    <w:rsid w:val="00771247"/>
    <w:rsid w:val="00771CE3"/>
    <w:rsid w:val="007734FE"/>
    <w:rsid w:val="00773E24"/>
    <w:rsid w:val="00773ED8"/>
    <w:rsid w:val="007741DB"/>
    <w:rsid w:val="00774B87"/>
    <w:rsid w:val="007752F4"/>
    <w:rsid w:val="00776081"/>
    <w:rsid w:val="00777B7D"/>
    <w:rsid w:val="00781125"/>
    <w:rsid w:val="0078114A"/>
    <w:rsid w:val="007818B0"/>
    <w:rsid w:val="00781AC5"/>
    <w:rsid w:val="00781E57"/>
    <w:rsid w:val="00782AD9"/>
    <w:rsid w:val="00783127"/>
    <w:rsid w:val="00783DF3"/>
    <w:rsid w:val="00784605"/>
    <w:rsid w:val="00786A49"/>
    <w:rsid w:val="00787BF3"/>
    <w:rsid w:val="007913CE"/>
    <w:rsid w:val="007927EF"/>
    <w:rsid w:val="00792D3D"/>
    <w:rsid w:val="007934E0"/>
    <w:rsid w:val="0079382A"/>
    <w:rsid w:val="007948D2"/>
    <w:rsid w:val="00795F23"/>
    <w:rsid w:val="007961F2"/>
    <w:rsid w:val="0079794D"/>
    <w:rsid w:val="007A17CD"/>
    <w:rsid w:val="007A2F23"/>
    <w:rsid w:val="007A3D6B"/>
    <w:rsid w:val="007A4815"/>
    <w:rsid w:val="007A7255"/>
    <w:rsid w:val="007A7BF4"/>
    <w:rsid w:val="007B0466"/>
    <w:rsid w:val="007B0AEC"/>
    <w:rsid w:val="007B1804"/>
    <w:rsid w:val="007B18CA"/>
    <w:rsid w:val="007B1EC5"/>
    <w:rsid w:val="007B2406"/>
    <w:rsid w:val="007B250D"/>
    <w:rsid w:val="007B2F63"/>
    <w:rsid w:val="007B34AA"/>
    <w:rsid w:val="007B3B15"/>
    <w:rsid w:val="007B44FD"/>
    <w:rsid w:val="007B589B"/>
    <w:rsid w:val="007B74F8"/>
    <w:rsid w:val="007C25D7"/>
    <w:rsid w:val="007C27F9"/>
    <w:rsid w:val="007C2AC8"/>
    <w:rsid w:val="007C3607"/>
    <w:rsid w:val="007C397D"/>
    <w:rsid w:val="007C479F"/>
    <w:rsid w:val="007C5658"/>
    <w:rsid w:val="007D28A3"/>
    <w:rsid w:val="007D2B43"/>
    <w:rsid w:val="007D2E7E"/>
    <w:rsid w:val="007D3500"/>
    <w:rsid w:val="007D3EC4"/>
    <w:rsid w:val="007D443E"/>
    <w:rsid w:val="007D549B"/>
    <w:rsid w:val="007D5582"/>
    <w:rsid w:val="007D5ABC"/>
    <w:rsid w:val="007D5D2A"/>
    <w:rsid w:val="007D5DBF"/>
    <w:rsid w:val="007D5FF1"/>
    <w:rsid w:val="007D6171"/>
    <w:rsid w:val="007D6D19"/>
    <w:rsid w:val="007D6FD1"/>
    <w:rsid w:val="007D7062"/>
    <w:rsid w:val="007D73B7"/>
    <w:rsid w:val="007D7B96"/>
    <w:rsid w:val="007E00D0"/>
    <w:rsid w:val="007E282B"/>
    <w:rsid w:val="007E3435"/>
    <w:rsid w:val="007E49E2"/>
    <w:rsid w:val="007E4FF3"/>
    <w:rsid w:val="007E512D"/>
    <w:rsid w:val="007E559F"/>
    <w:rsid w:val="007E5765"/>
    <w:rsid w:val="007E6C5A"/>
    <w:rsid w:val="007F0BD6"/>
    <w:rsid w:val="007F29A9"/>
    <w:rsid w:val="007F328A"/>
    <w:rsid w:val="007F3582"/>
    <w:rsid w:val="007F4A61"/>
    <w:rsid w:val="007F502C"/>
    <w:rsid w:val="007F5AF6"/>
    <w:rsid w:val="007F6134"/>
    <w:rsid w:val="007F6209"/>
    <w:rsid w:val="007F7C1B"/>
    <w:rsid w:val="0080215B"/>
    <w:rsid w:val="0080219F"/>
    <w:rsid w:val="008022A5"/>
    <w:rsid w:val="00805762"/>
    <w:rsid w:val="00805816"/>
    <w:rsid w:val="00806B10"/>
    <w:rsid w:val="00806E8D"/>
    <w:rsid w:val="008075E2"/>
    <w:rsid w:val="00807970"/>
    <w:rsid w:val="00811502"/>
    <w:rsid w:val="00814160"/>
    <w:rsid w:val="00814A18"/>
    <w:rsid w:val="00816853"/>
    <w:rsid w:val="0081758A"/>
    <w:rsid w:val="00820B80"/>
    <w:rsid w:val="0082116C"/>
    <w:rsid w:val="008216F2"/>
    <w:rsid w:val="00821823"/>
    <w:rsid w:val="00821AF2"/>
    <w:rsid w:val="00824C00"/>
    <w:rsid w:val="00825D5E"/>
    <w:rsid w:val="0082681A"/>
    <w:rsid w:val="00827C97"/>
    <w:rsid w:val="00827D17"/>
    <w:rsid w:val="00830647"/>
    <w:rsid w:val="00830D74"/>
    <w:rsid w:val="008316DB"/>
    <w:rsid w:val="00831A08"/>
    <w:rsid w:val="008327AF"/>
    <w:rsid w:val="00833607"/>
    <w:rsid w:val="00834AAC"/>
    <w:rsid w:val="0083547D"/>
    <w:rsid w:val="00835933"/>
    <w:rsid w:val="008360E2"/>
    <w:rsid w:val="008365DD"/>
    <w:rsid w:val="00837906"/>
    <w:rsid w:val="00837AFC"/>
    <w:rsid w:val="00840415"/>
    <w:rsid w:val="0084054C"/>
    <w:rsid w:val="00840C55"/>
    <w:rsid w:val="00840CE0"/>
    <w:rsid w:val="00844548"/>
    <w:rsid w:val="008446D5"/>
    <w:rsid w:val="008454F1"/>
    <w:rsid w:val="00845B31"/>
    <w:rsid w:val="00845B6B"/>
    <w:rsid w:val="00846C8E"/>
    <w:rsid w:val="008471A5"/>
    <w:rsid w:val="00847B91"/>
    <w:rsid w:val="0085008F"/>
    <w:rsid w:val="00850788"/>
    <w:rsid w:val="00850B7F"/>
    <w:rsid w:val="00850C47"/>
    <w:rsid w:val="00850DE6"/>
    <w:rsid w:val="00851138"/>
    <w:rsid w:val="008551F9"/>
    <w:rsid w:val="00855E44"/>
    <w:rsid w:val="00857BE3"/>
    <w:rsid w:val="00860C94"/>
    <w:rsid w:val="0086110C"/>
    <w:rsid w:val="0086162C"/>
    <w:rsid w:val="0086241C"/>
    <w:rsid w:val="00862FE6"/>
    <w:rsid w:val="00864755"/>
    <w:rsid w:val="008652EC"/>
    <w:rsid w:val="00865655"/>
    <w:rsid w:val="00866EB9"/>
    <w:rsid w:val="008702F8"/>
    <w:rsid w:val="00871610"/>
    <w:rsid w:val="00871B74"/>
    <w:rsid w:val="00871D8C"/>
    <w:rsid w:val="00871E62"/>
    <w:rsid w:val="00872D80"/>
    <w:rsid w:val="00873B14"/>
    <w:rsid w:val="00875AFD"/>
    <w:rsid w:val="00875F1A"/>
    <w:rsid w:val="00880262"/>
    <w:rsid w:val="00880D36"/>
    <w:rsid w:val="0088161C"/>
    <w:rsid w:val="00882B37"/>
    <w:rsid w:val="0088324E"/>
    <w:rsid w:val="008838AB"/>
    <w:rsid w:val="00883968"/>
    <w:rsid w:val="0088447A"/>
    <w:rsid w:val="00884753"/>
    <w:rsid w:val="00884EF0"/>
    <w:rsid w:val="008850F1"/>
    <w:rsid w:val="008853A4"/>
    <w:rsid w:val="00886AC4"/>
    <w:rsid w:val="0089038F"/>
    <w:rsid w:val="008906C2"/>
    <w:rsid w:val="00890E10"/>
    <w:rsid w:val="00890EDF"/>
    <w:rsid w:val="00891C89"/>
    <w:rsid w:val="008954DD"/>
    <w:rsid w:val="008965DE"/>
    <w:rsid w:val="008A1511"/>
    <w:rsid w:val="008A46B8"/>
    <w:rsid w:val="008A61DE"/>
    <w:rsid w:val="008A65A4"/>
    <w:rsid w:val="008A7561"/>
    <w:rsid w:val="008A76B0"/>
    <w:rsid w:val="008A7990"/>
    <w:rsid w:val="008B071D"/>
    <w:rsid w:val="008B29E7"/>
    <w:rsid w:val="008B3662"/>
    <w:rsid w:val="008B3856"/>
    <w:rsid w:val="008B48E0"/>
    <w:rsid w:val="008B6416"/>
    <w:rsid w:val="008B7DE7"/>
    <w:rsid w:val="008C02C7"/>
    <w:rsid w:val="008C075E"/>
    <w:rsid w:val="008C18DE"/>
    <w:rsid w:val="008C19D8"/>
    <w:rsid w:val="008C384D"/>
    <w:rsid w:val="008C44DE"/>
    <w:rsid w:val="008C4FB4"/>
    <w:rsid w:val="008C4FD3"/>
    <w:rsid w:val="008C52A8"/>
    <w:rsid w:val="008C6856"/>
    <w:rsid w:val="008C7739"/>
    <w:rsid w:val="008C7C2F"/>
    <w:rsid w:val="008D1B02"/>
    <w:rsid w:val="008D216C"/>
    <w:rsid w:val="008D21B3"/>
    <w:rsid w:val="008D2CF0"/>
    <w:rsid w:val="008D472D"/>
    <w:rsid w:val="008D51F8"/>
    <w:rsid w:val="008D5936"/>
    <w:rsid w:val="008D684D"/>
    <w:rsid w:val="008D70C7"/>
    <w:rsid w:val="008D760C"/>
    <w:rsid w:val="008E0184"/>
    <w:rsid w:val="008E0F05"/>
    <w:rsid w:val="008E1AD5"/>
    <w:rsid w:val="008E23E2"/>
    <w:rsid w:val="008E2B7E"/>
    <w:rsid w:val="008E3A94"/>
    <w:rsid w:val="008E4673"/>
    <w:rsid w:val="008E5B3C"/>
    <w:rsid w:val="008F0A5D"/>
    <w:rsid w:val="008F0AF9"/>
    <w:rsid w:val="008F27E7"/>
    <w:rsid w:val="008F31D0"/>
    <w:rsid w:val="008F349F"/>
    <w:rsid w:val="008F372E"/>
    <w:rsid w:val="008F3BB7"/>
    <w:rsid w:val="008F3C14"/>
    <w:rsid w:val="008F41E3"/>
    <w:rsid w:val="008F4435"/>
    <w:rsid w:val="008F57FF"/>
    <w:rsid w:val="008F5DE6"/>
    <w:rsid w:val="008F6A61"/>
    <w:rsid w:val="008F76DE"/>
    <w:rsid w:val="00901851"/>
    <w:rsid w:val="00901B38"/>
    <w:rsid w:val="009034F9"/>
    <w:rsid w:val="00903F2F"/>
    <w:rsid w:val="009042B3"/>
    <w:rsid w:val="00904F0A"/>
    <w:rsid w:val="00904FAE"/>
    <w:rsid w:val="009058B5"/>
    <w:rsid w:val="00905A2D"/>
    <w:rsid w:val="00906771"/>
    <w:rsid w:val="00906C00"/>
    <w:rsid w:val="009107F2"/>
    <w:rsid w:val="00910E8E"/>
    <w:rsid w:val="009111F4"/>
    <w:rsid w:val="00914168"/>
    <w:rsid w:val="00915201"/>
    <w:rsid w:val="00916572"/>
    <w:rsid w:val="00916CE0"/>
    <w:rsid w:val="00917012"/>
    <w:rsid w:val="00917477"/>
    <w:rsid w:val="0092028E"/>
    <w:rsid w:val="0092099E"/>
    <w:rsid w:val="0092145F"/>
    <w:rsid w:val="009224ED"/>
    <w:rsid w:val="00923C8E"/>
    <w:rsid w:val="00923DAE"/>
    <w:rsid w:val="00924649"/>
    <w:rsid w:val="00924B2E"/>
    <w:rsid w:val="00924BAB"/>
    <w:rsid w:val="00924DAE"/>
    <w:rsid w:val="00925A61"/>
    <w:rsid w:val="009260F5"/>
    <w:rsid w:val="00927438"/>
    <w:rsid w:val="009300F8"/>
    <w:rsid w:val="0093237E"/>
    <w:rsid w:val="009323BD"/>
    <w:rsid w:val="00933230"/>
    <w:rsid w:val="00933775"/>
    <w:rsid w:val="009337DE"/>
    <w:rsid w:val="009345F6"/>
    <w:rsid w:val="00935065"/>
    <w:rsid w:val="00935423"/>
    <w:rsid w:val="009361D1"/>
    <w:rsid w:val="009402CC"/>
    <w:rsid w:val="00940BCF"/>
    <w:rsid w:val="00940DF6"/>
    <w:rsid w:val="0094204A"/>
    <w:rsid w:val="00943640"/>
    <w:rsid w:val="009444B5"/>
    <w:rsid w:val="009446CF"/>
    <w:rsid w:val="00944845"/>
    <w:rsid w:val="0094492B"/>
    <w:rsid w:val="009449FB"/>
    <w:rsid w:val="00945564"/>
    <w:rsid w:val="009456E4"/>
    <w:rsid w:val="00946F8E"/>
    <w:rsid w:val="00947507"/>
    <w:rsid w:val="00947945"/>
    <w:rsid w:val="0095005B"/>
    <w:rsid w:val="0095079D"/>
    <w:rsid w:val="009513FE"/>
    <w:rsid w:val="0095191B"/>
    <w:rsid w:val="00951A63"/>
    <w:rsid w:val="009558EF"/>
    <w:rsid w:val="00955EA0"/>
    <w:rsid w:val="009564C2"/>
    <w:rsid w:val="009567A2"/>
    <w:rsid w:val="00956904"/>
    <w:rsid w:val="0095785A"/>
    <w:rsid w:val="009578CD"/>
    <w:rsid w:val="00960504"/>
    <w:rsid w:val="00964247"/>
    <w:rsid w:val="009649F9"/>
    <w:rsid w:val="00964A6D"/>
    <w:rsid w:val="00964E79"/>
    <w:rsid w:val="00966456"/>
    <w:rsid w:val="00967538"/>
    <w:rsid w:val="00970456"/>
    <w:rsid w:val="009707C9"/>
    <w:rsid w:val="00970D02"/>
    <w:rsid w:val="00970D2D"/>
    <w:rsid w:val="009713AE"/>
    <w:rsid w:val="00971639"/>
    <w:rsid w:val="00971C9C"/>
    <w:rsid w:val="00973404"/>
    <w:rsid w:val="009747C2"/>
    <w:rsid w:val="00974869"/>
    <w:rsid w:val="0097780B"/>
    <w:rsid w:val="00977D0B"/>
    <w:rsid w:val="0098199F"/>
    <w:rsid w:val="00982F9D"/>
    <w:rsid w:val="00983840"/>
    <w:rsid w:val="00983DAE"/>
    <w:rsid w:val="00985501"/>
    <w:rsid w:val="00986794"/>
    <w:rsid w:val="009867C5"/>
    <w:rsid w:val="00986BE8"/>
    <w:rsid w:val="00986EB4"/>
    <w:rsid w:val="00986EF9"/>
    <w:rsid w:val="00987007"/>
    <w:rsid w:val="009876C5"/>
    <w:rsid w:val="00987764"/>
    <w:rsid w:val="009878B3"/>
    <w:rsid w:val="00987AE1"/>
    <w:rsid w:val="00991151"/>
    <w:rsid w:val="00991F7F"/>
    <w:rsid w:val="00992006"/>
    <w:rsid w:val="009932E4"/>
    <w:rsid w:val="00993A72"/>
    <w:rsid w:val="00995272"/>
    <w:rsid w:val="00995EDD"/>
    <w:rsid w:val="00997751"/>
    <w:rsid w:val="009A488C"/>
    <w:rsid w:val="009A5679"/>
    <w:rsid w:val="009A5E46"/>
    <w:rsid w:val="009A7874"/>
    <w:rsid w:val="009A79AB"/>
    <w:rsid w:val="009A7D64"/>
    <w:rsid w:val="009B030B"/>
    <w:rsid w:val="009B33FA"/>
    <w:rsid w:val="009B3E6E"/>
    <w:rsid w:val="009B4E2B"/>
    <w:rsid w:val="009B521C"/>
    <w:rsid w:val="009B6CD4"/>
    <w:rsid w:val="009C18FE"/>
    <w:rsid w:val="009C1E23"/>
    <w:rsid w:val="009C2E5E"/>
    <w:rsid w:val="009C41C2"/>
    <w:rsid w:val="009C4582"/>
    <w:rsid w:val="009C54BD"/>
    <w:rsid w:val="009C576E"/>
    <w:rsid w:val="009C57B8"/>
    <w:rsid w:val="009C5E3A"/>
    <w:rsid w:val="009C638E"/>
    <w:rsid w:val="009C6946"/>
    <w:rsid w:val="009C6AAF"/>
    <w:rsid w:val="009C76BC"/>
    <w:rsid w:val="009D0701"/>
    <w:rsid w:val="009D0CFF"/>
    <w:rsid w:val="009D102C"/>
    <w:rsid w:val="009D22E0"/>
    <w:rsid w:val="009D2719"/>
    <w:rsid w:val="009D3FAB"/>
    <w:rsid w:val="009D477C"/>
    <w:rsid w:val="009D4F09"/>
    <w:rsid w:val="009D5227"/>
    <w:rsid w:val="009D527E"/>
    <w:rsid w:val="009D6E8A"/>
    <w:rsid w:val="009E08AD"/>
    <w:rsid w:val="009E0979"/>
    <w:rsid w:val="009E3441"/>
    <w:rsid w:val="009E37F7"/>
    <w:rsid w:val="009E42E7"/>
    <w:rsid w:val="009E6CD7"/>
    <w:rsid w:val="009E76AC"/>
    <w:rsid w:val="009E7E1D"/>
    <w:rsid w:val="009F1FCA"/>
    <w:rsid w:val="009F28ED"/>
    <w:rsid w:val="009F35AC"/>
    <w:rsid w:val="009F37F6"/>
    <w:rsid w:val="009F3AA9"/>
    <w:rsid w:val="009F4D70"/>
    <w:rsid w:val="009F7154"/>
    <w:rsid w:val="009F73F7"/>
    <w:rsid w:val="009F7560"/>
    <w:rsid w:val="009F7D88"/>
    <w:rsid w:val="00A01DA1"/>
    <w:rsid w:val="00A024DC"/>
    <w:rsid w:val="00A02AB1"/>
    <w:rsid w:val="00A031BD"/>
    <w:rsid w:val="00A03544"/>
    <w:rsid w:val="00A04B05"/>
    <w:rsid w:val="00A05EBF"/>
    <w:rsid w:val="00A0663E"/>
    <w:rsid w:val="00A0673E"/>
    <w:rsid w:val="00A07253"/>
    <w:rsid w:val="00A07AB2"/>
    <w:rsid w:val="00A1190C"/>
    <w:rsid w:val="00A121F1"/>
    <w:rsid w:val="00A12288"/>
    <w:rsid w:val="00A13A55"/>
    <w:rsid w:val="00A13B59"/>
    <w:rsid w:val="00A14B2B"/>
    <w:rsid w:val="00A14FA8"/>
    <w:rsid w:val="00A15775"/>
    <w:rsid w:val="00A167B9"/>
    <w:rsid w:val="00A16994"/>
    <w:rsid w:val="00A169D0"/>
    <w:rsid w:val="00A20699"/>
    <w:rsid w:val="00A20B75"/>
    <w:rsid w:val="00A21B76"/>
    <w:rsid w:val="00A220B5"/>
    <w:rsid w:val="00A22DA5"/>
    <w:rsid w:val="00A22FB8"/>
    <w:rsid w:val="00A239EA"/>
    <w:rsid w:val="00A27277"/>
    <w:rsid w:val="00A27504"/>
    <w:rsid w:val="00A30F30"/>
    <w:rsid w:val="00A327A3"/>
    <w:rsid w:val="00A3380A"/>
    <w:rsid w:val="00A33B4C"/>
    <w:rsid w:val="00A34471"/>
    <w:rsid w:val="00A3580F"/>
    <w:rsid w:val="00A36813"/>
    <w:rsid w:val="00A36873"/>
    <w:rsid w:val="00A36C71"/>
    <w:rsid w:val="00A36DB3"/>
    <w:rsid w:val="00A378DF"/>
    <w:rsid w:val="00A37E12"/>
    <w:rsid w:val="00A40D25"/>
    <w:rsid w:val="00A40DB0"/>
    <w:rsid w:val="00A415E9"/>
    <w:rsid w:val="00A417BB"/>
    <w:rsid w:val="00A42089"/>
    <w:rsid w:val="00A42340"/>
    <w:rsid w:val="00A42C29"/>
    <w:rsid w:val="00A431C9"/>
    <w:rsid w:val="00A43ABD"/>
    <w:rsid w:val="00A44F6A"/>
    <w:rsid w:val="00A45BE6"/>
    <w:rsid w:val="00A46B9F"/>
    <w:rsid w:val="00A50D0F"/>
    <w:rsid w:val="00A51E17"/>
    <w:rsid w:val="00A5210C"/>
    <w:rsid w:val="00A5264F"/>
    <w:rsid w:val="00A53022"/>
    <w:rsid w:val="00A537B3"/>
    <w:rsid w:val="00A54B66"/>
    <w:rsid w:val="00A56177"/>
    <w:rsid w:val="00A56AFD"/>
    <w:rsid w:val="00A56F20"/>
    <w:rsid w:val="00A56F64"/>
    <w:rsid w:val="00A57C82"/>
    <w:rsid w:val="00A60766"/>
    <w:rsid w:val="00A60B29"/>
    <w:rsid w:val="00A61FE6"/>
    <w:rsid w:val="00A6257B"/>
    <w:rsid w:val="00A62799"/>
    <w:rsid w:val="00A63474"/>
    <w:rsid w:val="00A63843"/>
    <w:rsid w:val="00A63A92"/>
    <w:rsid w:val="00A6494C"/>
    <w:rsid w:val="00A652AD"/>
    <w:rsid w:val="00A652FF"/>
    <w:rsid w:val="00A65508"/>
    <w:rsid w:val="00A656E6"/>
    <w:rsid w:val="00A65AC1"/>
    <w:rsid w:val="00A6794F"/>
    <w:rsid w:val="00A71AAC"/>
    <w:rsid w:val="00A71CA1"/>
    <w:rsid w:val="00A749C1"/>
    <w:rsid w:val="00A75208"/>
    <w:rsid w:val="00A760FE"/>
    <w:rsid w:val="00A77989"/>
    <w:rsid w:val="00A80313"/>
    <w:rsid w:val="00A80D82"/>
    <w:rsid w:val="00A8197A"/>
    <w:rsid w:val="00A81B5C"/>
    <w:rsid w:val="00A823E9"/>
    <w:rsid w:val="00A82432"/>
    <w:rsid w:val="00A83101"/>
    <w:rsid w:val="00A843BC"/>
    <w:rsid w:val="00A84AEE"/>
    <w:rsid w:val="00A85196"/>
    <w:rsid w:val="00A85B27"/>
    <w:rsid w:val="00A9257D"/>
    <w:rsid w:val="00A927E1"/>
    <w:rsid w:val="00A92BF6"/>
    <w:rsid w:val="00A92CBF"/>
    <w:rsid w:val="00A93661"/>
    <w:rsid w:val="00A94F70"/>
    <w:rsid w:val="00A96E6C"/>
    <w:rsid w:val="00A97D45"/>
    <w:rsid w:val="00AA018A"/>
    <w:rsid w:val="00AA2EA0"/>
    <w:rsid w:val="00AA32EF"/>
    <w:rsid w:val="00AA4DB1"/>
    <w:rsid w:val="00AA7642"/>
    <w:rsid w:val="00AB3E52"/>
    <w:rsid w:val="00AB48D1"/>
    <w:rsid w:val="00AB4D0C"/>
    <w:rsid w:val="00AB4E5D"/>
    <w:rsid w:val="00AB70BC"/>
    <w:rsid w:val="00AB7D21"/>
    <w:rsid w:val="00AC1C5A"/>
    <w:rsid w:val="00AC26D1"/>
    <w:rsid w:val="00AC48A7"/>
    <w:rsid w:val="00AC48CE"/>
    <w:rsid w:val="00AC62E0"/>
    <w:rsid w:val="00AC6B38"/>
    <w:rsid w:val="00AC6C9E"/>
    <w:rsid w:val="00AC6EAF"/>
    <w:rsid w:val="00AC766D"/>
    <w:rsid w:val="00AD0747"/>
    <w:rsid w:val="00AD0CCB"/>
    <w:rsid w:val="00AD14FA"/>
    <w:rsid w:val="00AD1696"/>
    <w:rsid w:val="00AD357B"/>
    <w:rsid w:val="00AD4DA6"/>
    <w:rsid w:val="00AD70CA"/>
    <w:rsid w:val="00AD73D3"/>
    <w:rsid w:val="00AD7537"/>
    <w:rsid w:val="00AD7667"/>
    <w:rsid w:val="00AE0E2C"/>
    <w:rsid w:val="00AE0E52"/>
    <w:rsid w:val="00AE0F95"/>
    <w:rsid w:val="00AE11FF"/>
    <w:rsid w:val="00AE1D86"/>
    <w:rsid w:val="00AE2554"/>
    <w:rsid w:val="00AE345B"/>
    <w:rsid w:val="00AE4CC0"/>
    <w:rsid w:val="00AE5809"/>
    <w:rsid w:val="00AE5964"/>
    <w:rsid w:val="00AE7CA0"/>
    <w:rsid w:val="00AF02AD"/>
    <w:rsid w:val="00AF049C"/>
    <w:rsid w:val="00AF049F"/>
    <w:rsid w:val="00AF1129"/>
    <w:rsid w:val="00AF16D7"/>
    <w:rsid w:val="00AF1909"/>
    <w:rsid w:val="00AF2C2D"/>
    <w:rsid w:val="00AF54BF"/>
    <w:rsid w:val="00AF679D"/>
    <w:rsid w:val="00AF7096"/>
    <w:rsid w:val="00B004AA"/>
    <w:rsid w:val="00B00CD7"/>
    <w:rsid w:val="00B0181A"/>
    <w:rsid w:val="00B02A12"/>
    <w:rsid w:val="00B034EC"/>
    <w:rsid w:val="00B04A7C"/>
    <w:rsid w:val="00B05746"/>
    <w:rsid w:val="00B05862"/>
    <w:rsid w:val="00B05DA6"/>
    <w:rsid w:val="00B05EC9"/>
    <w:rsid w:val="00B071B9"/>
    <w:rsid w:val="00B07C7C"/>
    <w:rsid w:val="00B10F8A"/>
    <w:rsid w:val="00B133ED"/>
    <w:rsid w:val="00B14514"/>
    <w:rsid w:val="00B155D1"/>
    <w:rsid w:val="00B15F5A"/>
    <w:rsid w:val="00B16635"/>
    <w:rsid w:val="00B2028A"/>
    <w:rsid w:val="00B205A1"/>
    <w:rsid w:val="00B210AA"/>
    <w:rsid w:val="00B228B0"/>
    <w:rsid w:val="00B22EE6"/>
    <w:rsid w:val="00B22FA6"/>
    <w:rsid w:val="00B23115"/>
    <w:rsid w:val="00B23C99"/>
    <w:rsid w:val="00B2439C"/>
    <w:rsid w:val="00B24CB4"/>
    <w:rsid w:val="00B255EF"/>
    <w:rsid w:val="00B265DB"/>
    <w:rsid w:val="00B2729C"/>
    <w:rsid w:val="00B30099"/>
    <w:rsid w:val="00B31A8E"/>
    <w:rsid w:val="00B3372E"/>
    <w:rsid w:val="00B339DD"/>
    <w:rsid w:val="00B343D5"/>
    <w:rsid w:val="00B348AF"/>
    <w:rsid w:val="00B34C08"/>
    <w:rsid w:val="00B3665C"/>
    <w:rsid w:val="00B36CEE"/>
    <w:rsid w:val="00B37ACE"/>
    <w:rsid w:val="00B411FD"/>
    <w:rsid w:val="00B414C1"/>
    <w:rsid w:val="00B41BDD"/>
    <w:rsid w:val="00B4288B"/>
    <w:rsid w:val="00B44C53"/>
    <w:rsid w:val="00B45FD2"/>
    <w:rsid w:val="00B46B6C"/>
    <w:rsid w:val="00B47955"/>
    <w:rsid w:val="00B47CD3"/>
    <w:rsid w:val="00B5165F"/>
    <w:rsid w:val="00B51C05"/>
    <w:rsid w:val="00B52190"/>
    <w:rsid w:val="00B528FD"/>
    <w:rsid w:val="00B53698"/>
    <w:rsid w:val="00B54B00"/>
    <w:rsid w:val="00B55424"/>
    <w:rsid w:val="00B55CE6"/>
    <w:rsid w:val="00B575A3"/>
    <w:rsid w:val="00B578DB"/>
    <w:rsid w:val="00B57974"/>
    <w:rsid w:val="00B6028A"/>
    <w:rsid w:val="00B60ECA"/>
    <w:rsid w:val="00B61562"/>
    <w:rsid w:val="00B6272F"/>
    <w:rsid w:val="00B628F9"/>
    <w:rsid w:val="00B62C8A"/>
    <w:rsid w:val="00B6359B"/>
    <w:rsid w:val="00B63F44"/>
    <w:rsid w:val="00B6571E"/>
    <w:rsid w:val="00B65A17"/>
    <w:rsid w:val="00B662F8"/>
    <w:rsid w:val="00B66639"/>
    <w:rsid w:val="00B70AB2"/>
    <w:rsid w:val="00B71D14"/>
    <w:rsid w:val="00B71F0F"/>
    <w:rsid w:val="00B72D5B"/>
    <w:rsid w:val="00B731DC"/>
    <w:rsid w:val="00B77909"/>
    <w:rsid w:val="00B808A0"/>
    <w:rsid w:val="00B80C36"/>
    <w:rsid w:val="00B82118"/>
    <w:rsid w:val="00B823AD"/>
    <w:rsid w:val="00B83646"/>
    <w:rsid w:val="00B8399B"/>
    <w:rsid w:val="00B83A0D"/>
    <w:rsid w:val="00B847C0"/>
    <w:rsid w:val="00B8516F"/>
    <w:rsid w:val="00B854EB"/>
    <w:rsid w:val="00B856B9"/>
    <w:rsid w:val="00B857FB"/>
    <w:rsid w:val="00B86128"/>
    <w:rsid w:val="00B86817"/>
    <w:rsid w:val="00B923DC"/>
    <w:rsid w:val="00B92554"/>
    <w:rsid w:val="00B9537E"/>
    <w:rsid w:val="00B95A34"/>
    <w:rsid w:val="00B96C7C"/>
    <w:rsid w:val="00B97103"/>
    <w:rsid w:val="00B97139"/>
    <w:rsid w:val="00B97292"/>
    <w:rsid w:val="00B97C19"/>
    <w:rsid w:val="00B97FC8"/>
    <w:rsid w:val="00BA263E"/>
    <w:rsid w:val="00BA3550"/>
    <w:rsid w:val="00BA3968"/>
    <w:rsid w:val="00BA3EAB"/>
    <w:rsid w:val="00BA3ED0"/>
    <w:rsid w:val="00BA40EA"/>
    <w:rsid w:val="00BA5878"/>
    <w:rsid w:val="00BA7D4B"/>
    <w:rsid w:val="00BB08BA"/>
    <w:rsid w:val="00BB225D"/>
    <w:rsid w:val="00BB283D"/>
    <w:rsid w:val="00BB3033"/>
    <w:rsid w:val="00BB3E66"/>
    <w:rsid w:val="00BB5C2C"/>
    <w:rsid w:val="00BB5F47"/>
    <w:rsid w:val="00BB6B59"/>
    <w:rsid w:val="00BB73E4"/>
    <w:rsid w:val="00BB7F31"/>
    <w:rsid w:val="00BC2BFF"/>
    <w:rsid w:val="00BC2CD9"/>
    <w:rsid w:val="00BC528B"/>
    <w:rsid w:val="00BC61C5"/>
    <w:rsid w:val="00BC72E6"/>
    <w:rsid w:val="00BD1335"/>
    <w:rsid w:val="00BD16A5"/>
    <w:rsid w:val="00BD1F5E"/>
    <w:rsid w:val="00BD30D1"/>
    <w:rsid w:val="00BD5820"/>
    <w:rsid w:val="00BD5BDF"/>
    <w:rsid w:val="00BD7034"/>
    <w:rsid w:val="00BD7089"/>
    <w:rsid w:val="00BD762F"/>
    <w:rsid w:val="00BD7C6B"/>
    <w:rsid w:val="00BE321B"/>
    <w:rsid w:val="00BE39FE"/>
    <w:rsid w:val="00BE3C2F"/>
    <w:rsid w:val="00BE54CB"/>
    <w:rsid w:val="00BE5636"/>
    <w:rsid w:val="00BE56A5"/>
    <w:rsid w:val="00BE6885"/>
    <w:rsid w:val="00BE6CA7"/>
    <w:rsid w:val="00BE714E"/>
    <w:rsid w:val="00BF067B"/>
    <w:rsid w:val="00BF0F9F"/>
    <w:rsid w:val="00BF1E59"/>
    <w:rsid w:val="00BF4557"/>
    <w:rsid w:val="00BF480F"/>
    <w:rsid w:val="00BF4DA9"/>
    <w:rsid w:val="00BF595A"/>
    <w:rsid w:val="00BF62ED"/>
    <w:rsid w:val="00BF69CD"/>
    <w:rsid w:val="00BF7608"/>
    <w:rsid w:val="00C00505"/>
    <w:rsid w:val="00C0137C"/>
    <w:rsid w:val="00C028ED"/>
    <w:rsid w:val="00C03E73"/>
    <w:rsid w:val="00C03FFD"/>
    <w:rsid w:val="00C0418A"/>
    <w:rsid w:val="00C04856"/>
    <w:rsid w:val="00C05EB0"/>
    <w:rsid w:val="00C07515"/>
    <w:rsid w:val="00C07F12"/>
    <w:rsid w:val="00C110C3"/>
    <w:rsid w:val="00C11401"/>
    <w:rsid w:val="00C129DB"/>
    <w:rsid w:val="00C12C6B"/>
    <w:rsid w:val="00C13B0D"/>
    <w:rsid w:val="00C13DFF"/>
    <w:rsid w:val="00C1432A"/>
    <w:rsid w:val="00C14525"/>
    <w:rsid w:val="00C15D3C"/>
    <w:rsid w:val="00C1672A"/>
    <w:rsid w:val="00C20A58"/>
    <w:rsid w:val="00C20D1F"/>
    <w:rsid w:val="00C21B61"/>
    <w:rsid w:val="00C21DC3"/>
    <w:rsid w:val="00C22490"/>
    <w:rsid w:val="00C246B0"/>
    <w:rsid w:val="00C2480D"/>
    <w:rsid w:val="00C25CD1"/>
    <w:rsid w:val="00C30D02"/>
    <w:rsid w:val="00C319D3"/>
    <w:rsid w:val="00C321D9"/>
    <w:rsid w:val="00C325E7"/>
    <w:rsid w:val="00C3445E"/>
    <w:rsid w:val="00C35D0E"/>
    <w:rsid w:val="00C35FA9"/>
    <w:rsid w:val="00C3713E"/>
    <w:rsid w:val="00C373AE"/>
    <w:rsid w:val="00C37B4A"/>
    <w:rsid w:val="00C40BD1"/>
    <w:rsid w:val="00C41419"/>
    <w:rsid w:val="00C41439"/>
    <w:rsid w:val="00C424B3"/>
    <w:rsid w:val="00C425A1"/>
    <w:rsid w:val="00C436A2"/>
    <w:rsid w:val="00C43758"/>
    <w:rsid w:val="00C438BB"/>
    <w:rsid w:val="00C4479D"/>
    <w:rsid w:val="00C457ED"/>
    <w:rsid w:val="00C46731"/>
    <w:rsid w:val="00C5071B"/>
    <w:rsid w:val="00C50AA2"/>
    <w:rsid w:val="00C50B53"/>
    <w:rsid w:val="00C50C9B"/>
    <w:rsid w:val="00C51EED"/>
    <w:rsid w:val="00C52733"/>
    <w:rsid w:val="00C527E5"/>
    <w:rsid w:val="00C545DB"/>
    <w:rsid w:val="00C54639"/>
    <w:rsid w:val="00C55969"/>
    <w:rsid w:val="00C56581"/>
    <w:rsid w:val="00C56863"/>
    <w:rsid w:val="00C62E87"/>
    <w:rsid w:val="00C6344C"/>
    <w:rsid w:val="00C645F5"/>
    <w:rsid w:val="00C6574E"/>
    <w:rsid w:val="00C65AF3"/>
    <w:rsid w:val="00C67932"/>
    <w:rsid w:val="00C67EE4"/>
    <w:rsid w:val="00C722AF"/>
    <w:rsid w:val="00C74CC6"/>
    <w:rsid w:val="00C74EA6"/>
    <w:rsid w:val="00C75AAD"/>
    <w:rsid w:val="00C75B12"/>
    <w:rsid w:val="00C76364"/>
    <w:rsid w:val="00C812BE"/>
    <w:rsid w:val="00C820D5"/>
    <w:rsid w:val="00C82E7D"/>
    <w:rsid w:val="00C83329"/>
    <w:rsid w:val="00C844ED"/>
    <w:rsid w:val="00C8659B"/>
    <w:rsid w:val="00C904D0"/>
    <w:rsid w:val="00C9079A"/>
    <w:rsid w:val="00C91D79"/>
    <w:rsid w:val="00C91EB0"/>
    <w:rsid w:val="00C95099"/>
    <w:rsid w:val="00C966A2"/>
    <w:rsid w:val="00C971F1"/>
    <w:rsid w:val="00C976FC"/>
    <w:rsid w:val="00CA1B30"/>
    <w:rsid w:val="00CA2431"/>
    <w:rsid w:val="00CA2BD1"/>
    <w:rsid w:val="00CA3013"/>
    <w:rsid w:val="00CA35C8"/>
    <w:rsid w:val="00CA4999"/>
    <w:rsid w:val="00CA4FF8"/>
    <w:rsid w:val="00CA73D3"/>
    <w:rsid w:val="00CA77BF"/>
    <w:rsid w:val="00CB015B"/>
    <w:rsid w:val="00CB0A16"/>
    <w:rsid w:val="00CB110F"/>
    <w:rsid w:val="00CB1ADE"/>
    <w:rsid w:val="00CB2285"/>
    <w:rsid w:val="00CB2893"/>
    <w:rsid w:val="00CB4098"/>
    <w:rsid w:val="00CB47A3"/>
    <w:rsid w:val="00CB5C68"/>
    <w:rsid w:val="00CB6041"/>
    <w:rsid w:val="00CB6E5F"/>
    <w:rsid w:val="00CB7285"/>
    <w:rsid w:val="00CB7A7C"/>
    <w:rsid w:val="00CB7B25"/>
    <w:rsid w:val="00CB7B9C"/>
    <w:rsid w:val="00CB7E1E"/>
    <w:rsid w:val="00CC0C2E"/>
    <w:rsid w:val="00CC1671"/>
    <w:rsid w:val="00CC18A1"/>
    <w:rsid w:val="00CC19C3"/>
    <w:rsid w:val="00CC2625"/>
    <w:rsid w:val="00CC5FDC"/>
    <w:rsid w:val="00CC7131"/>
    <w:rsid w:val="00CC7288"/>
    <w:rsid w:val="00CD02A0"/>
    <w:rsid w:val="00CD1627"/>
    <w:rsid w:val="00CD16E4"/>
    <w:rsid w:val="00CD2B75"/>
    <w:rsid w:val="00CD301A"/>
    <w:rsid w:val="00CD59A1"/>
    <w:rsid w:val="00CD6533"/>
    <w:rsid w:val="00CE2B0F"/>
    <w:rsid w:val="00CE3490"/>
    <w:rsid w:val="00CE3CC4"/>
    <w:rsid w:val="00CE441F"/>
    <w:rsid w:val="00CE4A00"/>
    <w:rsid w:val="00CE5120"/>
    <w:rsid w:val="00CE5FF9"/>
    <w:rsid w:val="00CE601D"/>
    <w:rsid w:val="00CE7070"/>
    <w:rsid w:val="00CE7534"/>
    <w:rsid w:val="00CE77EA"/>
    <w:rsid w:val="00CF1A63"/>
    <w:rsid w:val="00CF1AC2"/>
    <w:rsid w:val="00CF2249"/>
    <w:rsid w:val="00CF4CFD"/>
    <w:rsid w:val="00CF4EAB"/>
    <w:rsid w:val="00CF573C"/>
    <w:rsid w:val="00CF62CA"/>
    <w:rsid w:val="00CF66C5"/>
    <w:rsid w:val="00D00010"/>
    <w:rsid w:val="00D00309"/>
    <w:rsid w:val="00D00BB3"/>
    <w:rsid w:val="00D013E3"/>
    <w:rsid w:val="00D02AD5"/>
    <w:rsid w:val="00D030C8"/>
    <w:rsid w:val="00D039CC"/>
    <w:rsid w:val="00D03C95"/>
    <w:rsid w:val="00D05EF5"/>
    <w:rsid w:val="00D06244"/>
    <w:rsid w:val="00D0727B"/>
    <w:rsid w:val="00D0761B"/>
    <w:rsid w:val="00D1120A"/>
    <w:rsid w:val="00D12082"/>
    <w:rsid w:val="00D12AE9"/>
    <w:rsid w:val="00D13B3F"/>
    <w:rsid w:val="00D13B7F"/>
    <w:rsid w:val="00D14785"/>
    <w:rsid w:val="00D15B7E"/>
    <w:rsid w:val="00D15D70"/>
    <w:rsid w:val="00D20E55"/>
    <w:rsid w:val="00D21D12"/>
    <w:rsid w:val="00D21F58"/>
    <w:rsid w:val="00D22A57"/>
    <w:rsid w:val="00D2345D"/>
    <w:rsid w:val="00D241F5"/>
    <w:rsid w:val="00D243E2"/>
    <w:rsid w:val="00D27484"/>
    <w:rsid w:val="00D3082B"/>
    <w:rsid w:val="00D30B81"/>
    <w:rsid w:val="00D30F18"/>
    <w:rsid w:val="00D31491"/>
    <w:rsid w:val="00D315EA"/>
    <w:rsid w:val="00D31EA7"/>
    <w:rsid w:val="00D320CB"/>
    <w:rsid w:val="00D33F35"/>
    <w:rsid w:val="00D345D0"/>
    <w:rsid w:val="00D36B64"/>
    <w:rsid w:val="00D37139"/>
    <w:rsid w:val="00D3720C"/>
    <w:rsid w:val="00D40DCA"/>
    <w:rsid w:val="00D41482"/>
    <w:rsid w:val="00D41A27"/>
    <w:rsid w:val="00D43537"/>
    <w:rsid w:val="00D4483C"/>
    <w:rsid w:val="00D4580C"/>
    <w:rsid w:val="00D45F13"/>
    <w:rsid w:val="00D4632F"/>
    <w:rsid w:val="00D5036C"/>
    <w:rsid w:val="00D50771"/>
    <w:rsid w:val="00D50940"/>
    <w:rsid w:val="00D5136B"/>
    <w:rsid w:val="00D5361B"/>
    <w:rsid w:val="00D54FB8"/>
    <w:rsid w:val="00D55197"/>
    <w:rsid w:val="00D61A30"/>
    <w:rsid w:val="00D61A9E"/>
    <w:rsid w:val="00D61AA8"/>
    <w:rsid w:val="00D64105"/>
    <w:rsid w:val="00D64718"/>
    <w:rsid w:val="00D64BAC"/>
    <w:rsid w:val="00D65A1D"/>
    <w:rsid w:val="00D6630E"/>
    <w:rsid w:val="00D66792"/>
    <w:rsid w:val="00D719AE"/>
    <w:rsid w:val="00D71DDF"/>
    <w:rsid w:val="00D71F99"/>
    <w:rsid w:val="00D72188"/>
    <w:rsid w:val="00D73B18"/>
    <w:rsid w:val="00D74E9D"/>
    <w:rsid w:val="00D75278"/>
    <w:rsid w:val="00D75E49"/>
    <w:rsid w:val="00D77028"/>
    <w:rsid w:val="00D77AF5"/>
    <w:rsid w:val="00D80159"/>
    <w:rsid w:val="00D818A5"/>
    <w:rsid w:val="00D83A49"/>
    <w:rsid w:val="00D8409C"/>
    <w:rsid w:val="00D8605F"/>
    <w:rsid w:val="00D867C7"/>
    <w:rsid w:val="00D868D5"/>
    <w:rsid w:val="00D914CB"/>
    <w:rsid w:val="00D91EA5"/>
    <w:rsid w:val="00D92380"/>
    <w:rsid w:val="00D927F6"/>
    <w:rsid w:val="00D930F2"/>
    <w:rsid w:val="00D94228"/>
    <w:rsid w:val="00D946E0"/>
    <w:rsid w:val="00D95389"/>
    <w:rsid w:val="00D96330"/>
    <w:rsid w:val="00D96DAD"/>
    <w:rsid w:val="00D96F75"/>
    <w:rsid w:val="00D978DC"/>
    <w:rsid w:val="00D97DA0"/>
    <w:rsid w:val="00DA0865"/>
    <w:rsid w:val="00DA0BFB"/>
    <w:rsid w:val="00DA1524"/>
    <w:rsid w:val="00DA1712"/>
    <w:rsid w:val="00DA1CE2"/>
    <w:rsid w:val="00DA307C"/>
    <w:rsid w:val="00DA30F9"/>
    <w:rsid w:val="00DA5F17"/>
    <w:rsid w:val="00DA6460"/>
    <w:rsid w:val="00DA68E7"/>
    <w:rsid w:val="00DA69D9"/>
    <w:rsid w:val="00DA6FA1"/>
    <w:rsid w:val="00DA761C"/>
    <w:rsid w:val="00DB0843"/>
    <w:rsid w:val="00DB0A57"/>
    <w:rsid w:val="00DB1C88"/>
    <w:rsid w:val="00DB1F52"/>
    <w:rsid w:val="00DB20F0"/>
    <w:rsid w:val="00DB2227"/>
    <w:rsid w:val="00DB2D5D"/>
    <w:rsid w:val="00DB3235"/>
    <w:rsid w:val="00DB4287"/>
    <w:rsid w:val="00DB44C6"/>
    <w:rsid w:val="00DB58A6"/>
    <w:rsid w:val="00DB6713"/>
    <w:rsid w:val="00DB67B8"/>
    <w:rsid w:val="00DB6AD1"/>
    <w:rsid w:val="00DB73E2"/>
    <w:rsid w:val="00DC0894"/>
    <w:rsid w:val="00DC09A8"/>
    <w:rsid w:val="00DC0A16"/>
    <w:rsid w:val="00DC0B89"/>
    <w:rsid w:val="00DC0EED"/>
    <w:rsid w:val="00DC100E"/>
    <w:rsid w:val="00DC1590"/>
    <w:rsid w:val="00DC1B2A"/>
    <w:rsid w:val="00DC1FB7"/>
    <w:rsid w:val="00DC4132"/>
    <w:rsid w:val="00DC43C6"/>
    <w:rsid w:val="00DC5928"/>
    <w:rsid w:val="00DC5C11"/>
    <w:rsid w:val="00DC61BD"/>
    <w:rsid w:val="00DC63AA"/>
    <w:rsid w:val="00DC6C21"/>
    <w:rsid w:val="00DC7ACE"/>
    <w:rsid w:val="00DC7AD5"/>
    <w:rsid w:val="00DC7D2E"/>
    <w:rsid w:val="00DC7E0F"/>
    <w:rsid w:val="00DD175B"/>
    <w:rsid w:val="00DD2071"/>
    <w:rsid w:val="00DD3DA5"/>
    <w:rsid w:val="00DD42B6"/>
    <w:rsid w:val="00DD50FD"/>
    <w:rsid w:val="00DD53DF"/>
    <w:rsid w:val="00DD589D"/>
    <w:rsid w:val="00DD620E"/>
    <w:rsid w:val="00DD79F2"/>
    <w:rsid w:val="00DD7CEE"/>
    <w:rsid w:val="00DE0013"/>
    <w:rsid w:val="00DE0872"/>
    <w:rsid w:val="00DE1F6B"/>
    <w:rsid w:val="00DE3AAE"/>
    <w:rsid w:val="00DE4BC6"/>
    <w:rsid w:val="00DE4DC6"/>
    <w:rsid w:val="00DE611D"/>
    <w:rsid w:val="00DE76D0"/>
    <w:rsid w:val="00DF08CC"/>
    <w:rsid w:val="00DF1B40"/>
    <w:rsid w:val="00DF1FA6"/>
    <w:rsid w:val="00DF22EA"/>
    <w:rsid w:val="00DF3156"/>
    <w:rsid w:val="00DF39D8"/>
    <w:rsid w:val="00DF411C"/>
    <w:rsid w:val="00DF455D"/>
    <w:rsid w:val="00DF534E"/>
    <w:rsid w:val="00DF5CC9"/>
    <w:rsid w:val="00DF7206"/>
    <w:rsid w:val="00E00F90"/>
    <w:rsid w:val="00E017B3"/>
    <w:rsid w:val="00E026BA"/>
    <w:rsid w:val="00E02864"/>
    <w:rsid w:val="00E028FE"/>
    <w:rsid w:val="00E030A2"/>
    <w:rsid w:val="00E042A7"/>
    <w:rsid w:val="00E05F6F"/>
    <w:rsid w:val="00E06591"/>
    <w:rsid w:val="00E06CF8"/>
    <w:rsid w:val="00E06E09"/>
    <w:rsid w:val="00E07C22"/>
    <w:rsid w:val="00E122A9"/>
    <w:rsid w:val="00E1328F"/>
    <w:rsid w:val="00E13568"/>
    <w:rsid w:val="00E1412A"/>
    <w:rsid w:val="00E1630B"/>
    <w:rsid w:val="00E16A75"/>
    <w:rsid w:val="00E170F4"/>
    <w:rsid w:val="00E178F9"/>
    <w:rsid w:val="00E17EF5"/>
    <w:rsid w:val="00E21ADE"/>
    <w:rsid w:val="00E22412"/>
    <w:rsid w:val="00E225FF"/>
    <w:rsid w:val="00E228F6"/>
    <w:rsid w:val="00E23B57"/>
    <w:rsid w:val="00E24122"/>
    <w:rsid w:val="00E25045"/>
    <w:rsid w:val="00E25846"/>
    <w:rsid w:val="00E259FC"/>
    <w:rsid w:val="00E2649D"/>
    <w:rsid w:val="00E264A7"/>
    <w:rsid w:val="00E2755C"/>
    <w:rsid w:val="00E315EB"/>
    <w:rsid w:val="00E31DF5"/>
    <w:rsid w:val="00E3372B"/>
    <w:rsid w:val="00E337A8"/>
    <w:rsid w:val="00E33964"/>
    <w:rsid w:val="00E341D2"/>
    <w:rsid w:val="00E3448A"/>
    <w:rsid w:val="00E344AA"/>
    <w:rsid w:val="00E34898"/>
    <w:rsid w:val="00E35ED4"/>
    <w:rsid w:val="00E35EF6"/>
    <w:rsid w:val="00E362A1"/>
    <w:rsid w:val="00E36357"/>
    <w:rsid w:val="00E36F5D"/>
    <w:rsid w:val="00E37200"/>
    <w:rsid w:val="00E37F7A"/>
    <w:rsid w:val="00E403BF"/>
    <w:rsid w:val="00E40CC4"/>
    <w:rsid w:val="00E4295A"/>
    <w:rsid w:val="00E42A5F"/>
    <w:rsid w:val="00E42EFF"/>
    <w:rsid w:val="00E44941"/>
    <w:rsid w:val="00E45B27"/>
    <w:rsid w:val="00E47353"/>
    <w:rsid w:val="00E50FB4"/>
    <w:rsid w:val="00E51350"/>
    <w:rsid w:val="00E51C79"/>
    <w:rsid w:val="00E55122"/>
    <w:rsid w:val="00E552F5"/>
    <w:rsid w:val="00E55CE4"/>
    <w:rsid w:val="00E57065"/>
    <w:rsid w:val="00E61373"/>
    <w:rsid w:val="00E706FA"/>
    <w:rsid w:val="00E707D2"/>
    <w:rsid w:val="00E70D08"/>
    <w:rsid w:val="00E71770"/>
    <w:rsid w:val="00E73477"/>
    <w:rsid w:val="00E7583C"/>
    <w:rsid w:val="00E76840"/>
    <w:rsid w:val="00E76B87"/>
    <w:rsid w:val="00E77194"/>
    <w:rsid w:val="00E80632"/>
    <w:rsid w:val="00E80DA1"/>
    <w:rsid w:val="00E81172"/>
    <w:rsid w:val="00E81ABC"/>
    <w:rsid w:val="00E82114"/>
    <w:rsid w:val="00E82AC8"/>
    <w:rsid w:val="00E82AE0"/>
    <w:rsid w:val="00E8365E"/>
    <w:rsid w:val="00E838D2"/>
    <w:rsid w:val="00E84520"/>
    <w:rsid w:val="00E8551C"/>
    <w:rsid w:val="00E8571F"/>
    <w:rsid w:val="00E859EB"/>
    <w:rsid w:val="00E85C6F"/>
    <w:rsid w:val="00E87609"/>
    <w:rsid w:val="00E877D0"/>
    <w:rsid w:val="00E87A8A"/>
    <w:rsid w:val="00E87B48"/>
    <w:rsid w:val="00E901E8"/>
    <w:rsid w:val="00E90C1D"/>
    <w:rsid w:val="00E917B3"/>
    <w:rsid w:val="00E9420F"/>
    <w:rsid w:val="00E9427F"/>
    <w:rsid w:val="00E947DC"/>
    <w:rsid w:val="00E9515F"/>
    <w:rsid w:val="00E951E4"/>
    <w:rsid w:val="00E95E99"/>
    <w:rsid w:val="00E96577"/>
    <w:rsid w:val="00E97754"/>
    <w:rsid w:val="00E977A0"/>
    <w:rsid w:val="00EA13B8"/>
    <w:rsid w:val="00EA13E1"/>
    <w:rsid w:val="00EA212B"/>
    <w:rsid w:val="00EA26B2"/>
    <w:rsid w:val="00EA2738"/>
    <w:rsid w:val="00EA32C5"/>
    <w:rsid w:val="00EA347E"/>
    <w:rsid w:val="00EA37FB"/>
    <w:rsid w:val="00EA4316"/>
    <w:rsid w:val="00EA5FBD"/>
    <w:rsid w:val="00EA6DE8"/>
    <w:rsid w:val="00EA79DE"/>
    <w:rsid w:val="00EB0505"/>
    <w:rsid w:val="00EB07D3"/>
    <w:rsid w:val="00EB14A9"/>
    <w:rsid w:val="00EB18FC"/>
    <w:rsid w:val="00EB25D2"/>
    <w:rsid w:val="00EB2C6F"/>
    <w:rsid w:val="00EB432C"/>
    <w:rsid w:val="00EB4EEC"/>
    <w:rsid w:val="00EB5D08"/>
    <w:rsid w:val="00EB6189"/>
    <w:rsid w:val="00EB66B7"/>
    <w:rsid w:val="00EC038A"/>
    <w:rsid w:val="00EC1F09"/>
    <w:rsid w:val="00EC2568"/>
    <w:rsid w:val="00EC4AE9"/>
    <w:rsid w:val="00EC5DE0"/>
    <w:rsid w:val="00ED09A3"/>
    <w:rsid w:val="00ED0ED2"/>
    <w:rsid w:val="00ED0FE3"/>
    <w:rsid w:val="00ED222E"/>
    <w:rsid w:val="00ED4E05"/>
    <w:rsid w:val="00ED72D5"/>
    <w:rsid w:val="00EE0A2D"/>
    <w:rsid w:val="00EE220B"/>
    <w:rsid w:val="00EE28DF"/>
    <w:rsid w:val="00EE376D"/>
    <w:rsid w:val="00EE3E15"/>
    <w:rsid w:val="00EE412C"/>
    <w:rsid w:val="00EE4990"/>
    <w:rsid w:val="00EE6C80"/>
    <w:rsid w:val="00EE6EC2"/>
    <w:rsid w:val="00EE7877"/>
    <w:rsid w:val="00EE7E58"/>
    <w:rsid w:val="00EF05A2"/>
    <w:rsid w:val="00EF0776"/>
    <w:rsid w:val="00EF19D2"/>
    <w:rsid w:val="00EF1E67"/>
    <w:rsid w:val="00EF23F0"/>
    <w:rsid w:val="00EF2972"/>
    <w:rsid w:val="00EF4B6F"/>
    <w:rsid w:val="00EF4C6A"/>
    <w:rsid w:val="00EF5CC2"/>
    <w:rsid w:val="00EF5D57"/>
    <w:rsid w:val="00EF5F3F"/>
    <w:rsid w:val="00EF6996"/>
    <w:rsid w:val="00F01EEE"/>
    <w:rsid w:val="00F02E0C"/>
    <w:rsid w:val="00F02FED"/>
    <w:rsid w:val="00F03203"/>
    <w:rsid w:val="00F0388F"/>
    <w:rsid w:val="00F03D20"/>
    <w:rsid w:val="00F044DA"/>
    <w:rsid w:val="00F049DB"/>
    <w:rsid w:val="00F04ACD"/>
    <w:rsid w:val="00F07B70"/>
    <w:rsid w:val="00F07E03"/>
    <w:rsid w:val="00F10D49"/>
    <w:rsid w:val="00F111B5"/>
    <w:rsid w:val="00F12BFE"/>
    <w:rsid w:val="00F12C98"/>
    <w:rsid w:val="00F1384D"/>
    <w:rsid w:val="00F14690"/>
    <w:rsid w:val="00F1565F"/>
    <w:rsid w:val="00F17989"/>
    <w:rsid w:val="00F17ABC"/>
    <w:rsid w:val="00F202F7"/>
    <w:rsid w:val="00F225BD"/>
    <w:rsid w:val="00F22B4D"/>
    <w:rsid w:val="00F22F51"/>
    <w:rsid w:val="00F24500"/>
    <w:rsid w:val="00F268AA"/>
    <w:rsid w:val="00F26C5E"/>
    <w:rsid w:val="00F27CF7"/>
    <w:rsid w:val="00F31065"/>
    <w:rsid w:val="00F31695"/>
    <w:rsid w:val="00F32741"/>
    <w:rsid w:val="00F32F69"/>
    <w:rsid w:val="00F3320D"/>
    <w:rsid w:val="00F33DC6"/>
    <w:rsid w:val="00F33E3A"/>
    <w:rsid w:val="00F35A23"/>
    <w:rsid w:val="00F35C67"/>
    <w:rsid w:val="00F361D6"/>
    <w:rsid w:val="00F3626B"/>
    <w:rsid w:val="00F3677B"/>
    <w:rsid w:val="00F36D76"/>
    <w:rsid w:val="00F37905"/>
    <w:rsid w:val="00F4138F"/>
    <w:rsid w:val="00F41905"/>
    <w:rsid w:val="00F42206"/>
    <w:rsid w:val="00F42E85"/>
    <w:rsid w:val="00F4352A"/>
    <w:rsid w:val="00F437D3"/>
    <w:rsid w:val="00F439B9"/>
    <w:rsid w:val="00F43C1A"/>
    <w:rsid w:val="00F443AE"/>
    <w:rsid w:val="00F45106"/>
    <w:rsid w:val="00F463F6"/>
    <w:rsid w:val="00F473DC"/>
    <w:rsid w:val="00F51900"/>
    <w:rsid w:val="00F5276F"/>
    <w:rsid w:val="00F5284C"/>
    <w:rsid w:val="00F5335A"/>
    <w:rsid w:val="00F554DD"/>
    <w:rsid w:val="00F555D8"/>
    <w:rsid w:val="00F55D8F"/>
    <w:rsid w:val="00F5665E"/>
    <w:rsid w:val="00F56F0C"/>
    <w:rsid w:val="00F5711D"/>
    <w:rsid w:val="00F57C1F"/>
    <w:rsid w:val="00F60281"/>
    <w:rsid w:val="00F60F00"/>
    <w:rsid w:val="00F62831"/>
    <w:rsid w:val="00F64758"/>
    <w:rsid w:val="00F64C88"/>
    <w:rsid w:val="00F66F29"/>
    <w:rsid w:val="00F67A2F"/>
    <w:rsid w:val="00F70472"/>
    <w:rsid w:val="00F70738"/>
    <w:rsid w:val="00F70BB2"/>
    <w:rsid w:val="00F723E1"/>
    <w:rsid w:val="00F72A69"/>
    <w:rsid w:val="00F72D3D"/>
    <w:rsid w:val="00F747CA"/>
    <w:rsid w:val="00F749F9"/>
    <w:rsid w:val="00F75463"/>
    <w:rsid w:val="00F75EEF"/>
    <w:rsid w:val="00F77AB0"/>
    <w:rsid w:val="00F80142"/>
    <w:rsid w:val="00F808F1"/>
    <w:rsid w:val="00F80F6A"/>
    <w:rsid w:val="00F8161B"/>
    <w:rsid w:val="00F8207D"/>
    <w:rsid w:val="00F836A2"/>
    <w:rsid w:val="00F844F4"/>
    <w:rsid w:val="00F84D6B"/>
    <w:rsid w:val="00F85B43"/>
    <w:rsid w:val="00F87125"/>
    <w:rsid w:val="00F906BC"/>
    <w:rsid w:val="00F90EC5"/>
    <w:rsid w:val="00F9178A"/>
    <w:rsid w:val="00F91A91"/>
    <w:rsid w:val="00F91C6B"/>
    <w:rsid w:val="00F92910"/>
    <w:rsid w:val="00F936BE"/>
    <w:rsid w:val="00F94F32"/>
    <w:rsid w:val="00F9596E"/>
    <w:rsid w:val="00F96876"/>
    <w:rsid w:val="00F96904"/>
    <w:rsid w:val="00F96A6D"/>
    <w:rsid w:val="00F97880"/>
    <w:rsid w:val="00F978F6"/>
    <w:rsid w:val="00FA06D4"/>
    <w:rsid w:val="00FA0796"/>
    <w:rsid w:val="00FA0A62"/>
    <w:rsid w:val="00FA0B9B"/>
    <w:rsid w:val="00FA171E"/>
    <w:rsid w:val="00FA19FE"/>
    <w:rsid w:val="00FA28B0"/>
    <w:rsid w:val="00FA28E8"/>
    <w:rsid w:val="00FA2A1D"/>
    <w:rsid w:val="00FA3499"/>
    <w:rsid w:val="00FA36C3"/>
    <w:rsid w:val="00FA3980"/>
    <w:rsid w:val="00FA42E0"/>
    <w:rsid w:val="00FA4352"/>
    <w:rsid w:val="00FA5104"/>
    <w:rsid w:val="00FA522B"/>
    <w:rsid w:val="00FA575F"/>
    <w:rsid w:val="00FA5C60"/>
    <w:rsid w:val="00FA5EAC"/>
    <w:rsid w:val="00FA6A6C"/>
    <w:rsid w:val="00FB0BF1"/>
    <w:rsid w:val="00FB2D59"/>
    <w:rsid w:val="00FB34E7"/>
    <w:rsid w:val="00FB3B60"/>
    <w:rsid w:val="00FB4454"/>
    <w:rsid w:val="00FB74CB"/>
    <w:rsid w:val="00FB7BB2"/>
    <w:rsid w:val="00FC03D6"/>
    <w:rsid w:val="00FC0897"/>
    <w:rsid w:val="00FC0986"/>
    <w:rsid w:val="00FC1D06"/>
    <w:rsid w:val="00FC2465"/>
    <w:rsid w:val="00FC3238"/>
    <w:rsid w:val="00FC3DE3"/>
    <w:rsid w:val="00FC5E6C"/>
    <w:rsid w:val="00FC64DA"/>
    <w:rsid w:val="00FC6911"/>
    <w:rsid w:val="00FC7825"/>
    <w:rsid w:val="00FD0660"/>
    <w:rsid w:val="00FD0715"/>
    <w:rsid w:val="00FD18AE"/>
    <w:rsid w:val="00FD34B5"/>
    <w:rsid w:val="00FD5629"/>
    <w:rsid w:val="00FD5692"/>
    <w:rsid w:val="00FD6797"/>
    <w:rsid w:val="00FD79F9"/>
    <w:rsid w:val="00FE05EB"/>
    <w:rsid w:val="00FE235B"/>
    <w:rsid w:val="00FE39C5"/>
    <w:rsid w:val="00FE4989"/>
    <w:rsid w:val="00FE5A60"/>
    <w:rsid w:val="00FE60D1"/>
    <w:rsid w:val="00FE6D35"/>
    <w:rsid w:val="00FE7480"/>
    <w:rsid w:val="00FE7896"/>
    <w:rsid w:val="00FF0C0D"/>
    <w:rsid w:val="00FF25CA"/>
    <w:rsid w:val="00FF37F0"/>
    <w:rsid w:val="00FF3A08"/>
    <w:rsid w:val="00FF4CF6"/>
    <w:rsid w:val="00FF5C42"/>
    <w:rsid w:val="00FF69EA"/>
    <w:rsid w:val="00FF6B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EFF"/>
    <w:pPr>
      <w:ind w:firstLine="720"/>
      <w:jc w:val="both"/>
    </w:pPr>
    <w:rPr>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161B"/>
    <w:pPr>
      <w:tabs>
        <w:tab w:val="center" w:pos="4677"/>
        <w:tab w:val="right" w:pos="9355"/>
      </w:tabs>
    </w:pPr>
  </w:style>
  <w:style w:type="character" w:customStyle="1" w:styleId="HeaderChar">
    <w:name w:val="Header Char"/>
    <w:basedOn w:val="DefaultParagraphFont"/>
    <w:link w:val="Header"/>
    <w:uiPriority w:val="99"/>
    <w:locked/>
    <w:rsid w:val="00850C47"/>
    <w:rPr>
      <w:rFonts w:cs="Times New Roman"/>
      <w:sz w:val="28"/>
    </w:rPr>
  </w:style>
  <w:style w:type="character" w:styleId="PageNumber">
    <w:name w:val="page number"/>
    <w:basedOn w:val="DefaultParagraphFont"/>
    <w:uiPriority w:val="99"/>
    <w:rsid w:val="00F8161B"/>
    <w:rPr>
      <w:rFonts w:cs="Times New Roman"/>
    </w:rPr>
  </w:style>
  <w:style w:type="paragraph" w:styleId="Footer">
    <w:name w:val="footer"/>
    <w:basedOn w:val="Normal"/>
    <w:link w:val="FooterChar"/>
    <w:uiPriority w:val="99"/>
    <w:rsid w:val="00F8161B"/>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0"/>
      <w:szCs w:val="20"/>
    </w:rPr>
  </w:style>
  <w:style w:type="paragraph" w:customStyle="1" w:styleId="0">
    <w:name w:val="Стиль Первая строка:  0 см"/>
    <w:basedOn w:val="Normal"/>
    <w:autoRedefine/>
    <w:uiPriority w:val="99"/>
    <w:rsid w:val="00312D1C"/>
    <w:pPr>
      <w:keepNext/>
      <w:ind w:firstLine="709"/>
      <w:jc w:val="center"/>
    </w:pPr>
  </w:style>
  <w:style w:type="paragraph" w:customStyle="1" w:styleId="a">
    <w:name w:val="Постан"/>
    <w:basedOn w:val="Normal"/>
    <w:uiPriority w:val="99"/>
    <w:rsid w:val="000D6EFF"/>
    <w:pPr>
      <w:widowControl w:val="0"/>
      <w:spacing w:before="120"/>
      <w:ind w:firstLine="0"/>
      <w:jc w:val="center"/>
    </w:pPr>
    <w:rPr>
      <w:rFonts w:ascii="SLBookman Old Style Cyr" w:hAnsi="SLBookman Old Style Cyr"/>
      <w:caps/>
    </w:rPr>
  </w:style>
  <w:style w:type="paragraph" w:styleId="BalloonText">
    <w:name w:val="Balloon Text"/>
    <w:basedOn w:val="Normal"/>
    <w:link w:val="BalloonTextChar"/>
    <w:uiPriority w:val="99"/>
    <w:semiHidden/>
    <w:rsid w:val="0028004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a0">
    <w:name w:val="Знак"/>
    <w:basedOn w:val="Normal"/>
    <w:autoRedefine/>
    <w:uiPriority w:val="99"/>
    <w:rsid w:val="00E71770"/>
    <w:pPr>
      <w:spacing w:after="160" w:line="240" w:lineRule="exact"/>
      <w:ind w:firstLine="0"/>
      <w:jc w:val="left"/>
    </w:pPr>
    <w:rPr>
      <w:szCs w:val="28"/>
      <w:lang w:val="en-US" w:eastAsia="en-US"/>
    </w:rPr>
  </w:style>
  <w:style w:type="character" w:customStyle="1" w:styleId="a1">
    <w:name w:val="Основной текст_"/>
    <w:link w:val="2"/>
    <w:uiPriority w:val="99"/>
    <w:locked/>
    <w:rsid w:val="00457689"/>
    <w:rPr>
      <w:spacing w:val="3"/>
      <w:sz w:val="25"/>
      <w:shd w:val="clear" w:color="auto" w:fill="FFFFFF"/>
    </w:rPr>
  </w:style>
  <w:style w:type="character" w:customStyle="1" w:styleId="1">
    <w:name w:val="Основной текст1"/>
    <w:uiPriority w:val="99"/>
    <w:rsid w:val="00457689"/>
    <w:rPr>
      <w:color w:val="000000"/>
      <w:spacing w:val="3"/>
      <w:w w:val="100"/>
      <w:position w:val="0"/>
      <w:sz w:val="25"/>
      <w:shd w:val="clear" w:color="auto" w:fill="FFFFFF"/>
      <w:lang w:val="ru-RU"/>
    </w:rPr>
  </w:style>
  <w:style w:type="paragraph" w:customStyle="1" w:styleId="2">
    <w:name w:val="Основной текст2"/>
    <w:basedOn w:val="Normal"/>
    <w:link w:val="a1"/>
    <w:uiPriority w:val="99"/>
    <w:rsid w:val="00457689"/>
    <w:pPr>
      <w:widowControl w:val="0"/>
      <w:shd w:val="clear" w:color="auto" w:fill="FFFFFF"/>
      <w:spacing w:before="180" w:line="317" w:lineRule="exact"/>
      <w:ind w:firstLine="560"/>
    </w:pPr>
    <w:rPr>
      <w:spacing w:val="3"/>
      <w:sz w:val="25"/>
      <w:shd w:val="clear" w:color="auto" w:fill="FFFFFF"/>
    </w:rPr>
  </w:style>
  <w:style w:type="character" w:customStyle="1" w:styleId="FontStyle16">
    <w:name w:val="Font Style16"/>
    <w:uiPriority w:val="99"/>
    <w:rsid w:val="00987764"/>
    <w:rPr>
      <w:rFonts w:ascii="Times New Roman" w:hAnsi="Times New Roman"/>
      <w:sz w:val="28"/>
    </w:rPr>
  </w:style>
  <w:style w:type="paragraph" w:styleId="ListParagraph">
    <w:name w:val="List Paragraph"/>
    <w:basedOn w:val="Normal"/>
    <w:uiPriority w:val="99"/>
    <w:qFormat/>
    <w:rsid w:val="00A121F1"/>
    <w:pPr>
      <w:spacing w:after="200" w:line="276" w:lineRule="auto"/>
      <w:ind w:left="720" w:firstLine="0"/>
      <w:contextualSpacing/>
      <w:jc w:val="left"/>
    </w:pPr>
    <w:rPr>
      <w:rFonts w:ascii="Calibri" w:hAnsi="Calibri"/>
      <w:sz w:val="22"/>
      <w:szCs w:val="22"/>
    </w:rPr>
  </w:style>
  <w:style w:type="paragraph" w:styleId="NoSpacing">
    <w:name w:val="No Spacing"/>
    <w:uiPriority w:val="99"/>
    <w:qFormat/>
    <w:rsid w:val="006450F4"/>
    <w:rPr>
      <w:rFonts w:ascii="Calibri" w:hAnsi="Calibri"/>
    </w:rPr>
  </w:style>
  <w:style w:type="paragraph" w:styleId="NormalWeb">
    <w:name w:val="Normal (Web)"/>
    <w:basedOn w:val="Normal"/>
    <w:uiPriority w:val="99"/>
    <w:rsid w:val="000E6B2C"/>
    <w:pPr>
      <w:spacing w:before="100" w:beforeAutospacing="1" w:after="100" w:afterAutospacing="1"/>
      <w:ind w:firstLine="0"/>
      <w:jc w:val="left"/>
    </w:pPr>
    <w:rPr>
      <w:sz w:val="24"/>
      <w:szCs w:val="24"/>
    </w:rPr>
  </w:style>
  <w:style w:type="paragraph" w:customStyle="1" w:styleId="ConsPlusNonformat">
    <w:name w:val="ConsPlusNonformat"/>
    <w:uiPriority w:val="99"/>
    <w:rsid w:val="000E6B2C"/>
    <w:pPr>
      <w:autoSpaceDE w:val="0"/>
      <w:autoSpaceDN w:val="0"/>
      <w:adjustRightInd w:val="0"/>
      <w:jc w:val="center"/>
    </w:pPr>
    <w:rPr>
      <w:rFonts w:ascii="Courier New" w:hAnsi="Courier New" w:cs="Courier New"/>
      <w:sz w:val="20"/>
      <w:szCs w:val="20"/>
      <w:lang w:eastAsia="en-US"/>
    </w:rPr>
  </w:style>
  <w:style w:type="character" w:customStyle="1" w:styleId="5">
    <w:name w:val="Основной текст (5)_"/>
    <w:link w:val="51"/>
    <w:uiPriority w:val="99"/>
    <w:locked/>
    <w:rsid w:val="009932E4"/>
    <w:rPr>
      <w:b/>
      <w:sz w:val="26"/>
      <w:shd w:val="clear" w:color="auto" w:fill="FFFFFF"/>
    </w:rPr>
  </w:style>
  <w:style w:type="paragraph" w:customStyle="1" w:styleId="51">
    <w:name w:val="Основной текст (5)1"/>
    <w:basedOn w:val="Normal"/>
    <w:link w:val="5"/>
    <w:uiPriority w:val="99"/>
    <w:rsid w:val="009932E4"/>
    <w:pPr>
      <w:shd w:val="clear" w:color="auto" w:fill="FFFFFF"/>
      <w:spacing w:line="310" w:lineRule="exact"/>
      <w:ind w:firstLine="0"/>
      <w:jc w:val="left"/>
    </w:pPr>
    <w:rPr>
      <w:b/>
      <w:sz w:val="26"/>
    </w:rPr>
  </w:style>
</w:styles>
</file>

<file path=word/webSettings.xml><?xml version="1.0" encoding="utf-8"?>
<w:webSettings xmlns:r="http://schemas.openxmlformats.org/officeDocument/2006/relationships" xmlns:w="http://schemas.openxmlformats.org/wordprocessingml/2006/main">
  <w:divs>
    <w:div w:id="346059417">
      <w:marLeft w:val="0"/>
      <w:marRight w:val="0"/>
      <w:marTop w:val="0"/>
      <w:marBottom w:val="0"/>
      <w:divBdr>
        <w:top w:val="none" w:sz="0" w:space="0" w:color="auto"/>
        <w:left w:val="none" w:sz="0" w:space="0" w:color="auto"/>
        <w:bottom w:val="none" w:sz="0" w:space="0" w:color="auto"/>
        <w:right w:val="none" w:sz="0" w:space="0" w:color="auto"/>
      </w:divBdr>
    </w:div>
    <w:div w:id="346059418">
      <w:marLeft w:val="0"/>
      <w:marRight w:val="0"/>
      <w:marTop w:val="0"/>
      <w:marBottom w:val="0"/>
      <w:divBdr>
        <w:top w:val="none" w:sz="0" w:space="0" w:color="auto"/>
        <w:left w:val="none" w:sz="0" w:space="0" w:color="auto"/>
        <w:bottom w:val="none" w:sz="0" w:space="0" w:color="auto"/>
        <w:right w:val="none" w:sz="0" w:space="0" w:color="auto"/>
      </w:divBdr>
    </w:div>
    <w:div w:id="346059419">
      <w:marLeft w:val="0"/>
      <w:marRight w:val="0"/>
      <w:marTop w:val="0"/>
      <w:marBottom w:val="0"/>
      <w:divBdr>
        <w:top w:val="none" w:sz="0" w:space="0" w:color="auto"/>
        <w:left w:val="none" w:sz="0" w:space="0" w:color="auto"/>
        <w:bottom w:val="none" w:sz="0" w:space="0" w:color="auto"/>
        <w:right w:val="none" w:sz="0" w:space="0" w:color="auto"/>
      </w:divBdr>
    </w:div>
    <w:div w:id="346059420">
      <w:marLeft w:val="0"/>
      <w:marRight w:val="0"/>
      <w:marTop w:val="0"/>
      <w:marBottom w:val="0"/>
      <w:divBdr>
        <w:top w:val="none" w:sz="0" w:space="0" w:color="auto"/>
        <w:left w:val="none" w:sz="0" w:space="0" w:color="auto"/>
        <w:bottom w:val="none" w:sz="0" w:space="0" w:color="auto"/>
        <w:right w:val="none" w:sz="0" w:space="0" w:color="auto"/>
      </w:divBdr>
    </w:div>
    <w:div w:id="346059421">
      <w:marLeft w:val="0"/>
      <w:marRight w:val="0"/>
      <w:marTop w:val="0"/>
      <w:marBottom w:val="0"/>
      <w:divBdr>
        <w:top w:val="none" w:sz="0" w:space="0" w:color="auto"/>
        <w:left w:val="none" w:sz="0" w:space="0" w:color="auto"/>
        <w:bottom w:val="none" w:sz="0" w:space="0" w:color="auto"/>
        <w:right w:val="none" w:sz="0" w:space="0" w:color="auto"/>
      </w:divBdr>
    </w:div>
    <w:div w:id="346059422">
      <w:marLeft w:val="0"/>
      <w:marRight w:val="0"/>
      <w:marTop w:val="0"/>
      <w:marBottom w:val="0"/>
      <w:divBdr>
        <w:top w:val="none" w:sz="0" w:space="0" w:color="auto"/>
        <w:left w:val="none" w:sz="0" w:space="0" w:color="auto"/>
        <w:bottom w:val="none" w:sz="0" w:space="0" w:color="auto"/>
        <w:right w:val="none" w:sz="0" w:space="0" w:color="auto"/>
      </w:divBdr>
    </w:div>
    <w:div w:id="346059423">
      <w:marLeft w:val="0"/>
      <w:marRight w:val="0"/>
      <w:marTop w:val="0"/>
      <w:marBottom w:val="0"/>
      <w:divBdr>
        <w:top w:val="none" w:sz="0" w:space="0" w:color="auto"/>
        <w:left w:val="none" w:sz="0" w:space="0" w:color="auto"/>
        <w:bottom w:val="none" w:sz="0" w:space="0" w:color="auto"/>
        <w:right w:val="none" w:sz="0" w:space="0" w:color="auto"/>
      </w:divBdr>
    </w:div>
    <w:div w:id="346059424">
      <w:marLeft w:val="0"/>
      <w:marRight w:val="0"/>
      <w:marTop w:val="0"/>
      <w:marBottom w:val="0"/>
      <w:divBdr>
        <w:top w:val="none" w:sz="0" w:space="0" w:color="auto"/>
        <w:left w:val="none" w:sz="0" w:space="0" w:color="auto"/>
        <w:bottom w:val="none" w:sz="0" w:space="0" w:color="auto"/>
        <w:right w:val="none" w:sz="0" w:space="0" w:color="auto"/>
      </w:divBdr>
    </w:div>
    <w:div w:id="346059425">
      <w:marLeft w:val="0"/>
      <w:marRight w:val="0"/>
      <w:marTop w:val="0"/>
      <w:marBottom w:val="0"/>
      <w:divBdr>
        <w:top w:val="none" w:sz="0" w:space="0" w:color="auto"/>
        <w:left w:val="none" w:sz="0" w:space="0" w:color="auto"/>
        <w:bottom w:val="none" w:sz="0" w:space="0" w:color="auto"/>
        <w:right w:val="none" w:sz="0" w:space="0" w:color="auto"/>
      </w:divBdr>
    </w:div>
    <w:div w:id="3460594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403</TotalTime>
  <Pages>6</Pages>
  <Words>2021</Words>
  <Characters>11523</Characters>
  <Application>Microsoft Office Outlook</Application>
  <DocSecurity>0</DocSecurity>
  <Lines>0</Lines>
  <Paragraphs>0</Paragraphs>
  <ScaleCrop>false</ScaleCrop>
  <Company> ii7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512Bekreneva</dc:creator>
  <cp:keywords/>
  <dc:description/>
  <cp:lastModifiedBy>GE</cp:lastModifiedBy>
  <cp:revision>74</cp:revision>
  <cp:lastPrinted>2015-09-08T05:48:00Z</cp:lastPrinted>
  <dcterms:created xsi:type="dcterms:W3CDTF">2015-10-30T13:07:00Z</dcterms:created>
  <dcterms:modified xsi:type="dcterms:W3CDTF">2015-12-31T09:08:00Z</dcterms:modified>
</cp:coreProperties>
</file>