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6" w:rsidRDefault="003C4696" w:rsidP="003C4696">
      <w:pPr>
        <w:pStyle w:val="Normal1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ПРОТОКОЛ</w:t>
      </w:r>
    </w:p>
    <w:p w:rsidR="003C4696" w:rsidRDefault="003C4696" w:rsidP="003C469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восемнадцатого заседания Государственного Совета </w:t>
      </w:r>
    </w:p>
    <w:p w:rsidR="003C4696" w:rsidRDefault="003C4696" w:rsidP="003C469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Республики Татарстан пятого созыва </w:t>
      </w:r>
    </w:p>
    <w:p w:rsidR="003C4696" w:rsidRDefault="003C4696" w:rsidP="003C469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4538"/>
        <w:gridCol w:w="5830"/>
      </w:tblGrid>
      <w:tr w:rsidR="003C4696" w:rsidTr="003C4696">
        <w:tc>
          <w:tcPr>
            <w:tcW w:w="4538" w:type="dxa"/>
            <w:hideMark/>
          </w:tcPr>
          <w:p w:rsidR="003C4696" w:rsidRDefault="003C4696">
            <w:pPr>
              <w:pStyle w:val="Normal1"/>
              <w:widowControl w:val="0"/>
              <w:spacing w:line="276" w:lineRule="auto"/>
              <w:ind w:firstLine="0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г. Казань,</w:t>
            </w:r>
          </w:p>
          <w:p w:rsidR="003C4696" w:rsidRDefault="003C4696">
            <w:pPr>
              <w:pStyle w:val="Normal1"/>
              <w:widowControl w:val="0"/>
              <w:spacing w:line="276" w:lineRule="auto"/>
              <w:ind w:firstLine="0"/>
              <w:jc w:val="lef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зал заседаний Государственного Совета Республики Татарстан </w:t>
            </w:r>
          </w:p>
        </w:tc>
        <w:tc>
          <w:tcPr>
            <w:tcW w:w="5830" w:type="dxa"/>
            <w:hideMark/>
          </w:tcPr>
          <w:p w:rsidR="003C4696" w:rsidRDefault="003C4696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31 мая 2016 года</w:t>
            </w:r>
          </w:p>
          <w:p w:rsidR="003C4696" w:rsidRDefault="003C4696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                       10 часов</w:t>
            </w:r>
          </w:p>
        </w:tc>
      </w:tr>
    </w:tbl>
    <w:p w:rsidR="003C4696" w:rsidRDefault="003C4696" w:rsidP="003C4696">
      <w:pPr>
        <w:pStyle w:val="Normal1"/>
        <w:widowControl w:val="0"/>
        <w:ind w:firstLine="0"/>
        <w:rPr>
          <w:sz w:val="30"/>
          <w:szCs w:val="28"/>
        </w:rPr>
      </w:pPr>
    </w:p>
    <w:p w:rsidR="003C4696" w:rsidRDefault="003C4696" w:rsidP="003C4696">
      <w:pPr>
        <w:pStyle w:val="110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первое</w:t>
      </w:r>
    </w:p>
    <w:p w:rsidR="003C4696" w:rsidRDefault="003C4696" w:rsidP="003C469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(утреннее)</w:t>
      </w:r>
    </w:p>
    <w:p w:rsidR="003C4696" w:rsidRDefault="003C4696" w:rsidP="003C4696">
      <w:pPr>
        <w:pStyle w:val="af"/>
        <w:widowControl w:val="0"/>
        <w:rPr>
          <w:b/>
          <w:i w:val="0"/>
          <w:sz w:val="30"/>
          <w:szCs w:val="28"/>
        </w:rPr>
      </w:pPr>
    </w:p>
    <w:p w:rsidR="003C4696" w:rsidRDefault="003C4696" w:rsidP="003C4696">
      <w:pPr>
        <w:pStyle w:val="af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Ф.Х. </w:t>
      </w:r>
      <w:proofErr w:type="spellStart"/>
      <w:r>
        <w:rPr>
          <w:b/>
          <w:sz w:val="30"/>
          <w:szCs w:val="28"/>
        </w:rPr>
        <w:t>Мухаметшин</w:t>
      </w:r>
      <w:proofErr w:type="spellEnd"/>
      <w:r>
        <w:rPr>
          <w:b/>
          <w:sz w:val="30"/>
          <w:szCs w:val="28"/>
        </w:rPr>
        <w:t>, Председатель</w:t>
      </w:r>
    </w:p>
    <w:p w:rsidR="003C4696" w:rsidRDefault="003C4696" w:rsidP="003C4696">
      <w:pPr>
        <w:pStyle w:val="af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3C4696" w:rsidRDefault="003C4696" w:rsidP="003C4696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3C4696" w:rsidRDefault="003C4696" w:rsidP="003C4696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3C4696" w:rsidRDefault="003C4696" w:rsidP="003C4696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3C4696" w:rsidRDefault="003C4696" w:rsidP="003C4696">
      <w:pPr>
        <w:pStyle w:val="Normal1"/>
        <w:widowControl w:val="0"/>
        <w:ind w:hanging="567"/>
        <w:rPr>
          <w:sz w:val="30"/>
          <w:szCs w:val="28"/>
        </w:rPr>
      </w:pPr>
    </w:p>
    <w:p w:rsidR="003C4696" w:rsidRDefault="003C4696" w:rsidP="003C469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100</w:t>
      </w:r>
    </w:p>
    <w:p w:rsidR="003C4696" w:rsidRDefault="003C4696" w:rsidP="003C469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  67</w:t>
      </w:r>
    </w:p>
    <w:p w:rsidR="003C4696" w:rsidRDefault="003C4696" w:rsidP="003C469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 xml:space="preserve">–    </w:t>
      </w:r>
      <w:r w:rsidR="00AE482B">
        <w:rPr>
          <w:sz w:val="30"/>
          <w:szCs w:val="28"/>
        </w:rPr>
        <w:t>91</w:t>
      </w:r>
    </w:p>
    <w:p w:rsidR="003C4696" w:rsidRDefault="003C4696" w:rsidP="003C469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 xml:space="preserve">–      </w:t>
      </w:r>
      <w:r w:rsidR="00AE482B">
        <w:rPr>
          <w:sz w:val="30"/>
          <w:szCs w:val="28"/>
        </w:rPr>
        <w:t>1</w:t>
      </w:r>
    </w:p>
    <w:p w:rsidR="003C4696" w:rsidRDefault="003C4696" w:rsidP="003C469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3C4696" w:rsidRDefault="003C4696" w:rsidP="003C4696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3C4696" w:rsidRDefault="003C4696" w:rsidP="003C4696">
      <w:pPr>
        <w:pStyle w:val="Normal1"/>
        <w:widowControl w:val="0"/>
        <w:rPr>
          <w:sz w:val="30"/>
          <w:szCs w:val="28"/>
        </w:rPr>
      </w:pPr>
    </w:p>
    <w:p w:rsidR="003C4696" w:rsidRDefault="003C4696" w:rsidP="003C4696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>Восемнадцатое заседание Государственного Совета Республики Татарстан пятого созыва объявляется открытым.</w:t>
      </w:r>
    </w:p>
    <w:p w:rsidR="003C4696" w:rsidRDefault="003C4696" w:rsidP="003C4696">
      <w:pPr>
        <w:pStyle w:val="Normal1"/>
        <w:widowControl w:val="0"/>
        <w:rPr>
          <w:b/>
          <w:sz w:val="30"/>
          <w:szCs w:val="28"/>
        </w:rPr>
      </w:pPr>
    </w:p>
    <w:p w:rsidR="003C4696" w:rsidRDefault="003C4696" w:rsidP="003C4696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В работе заседания принимают участие: Президент Республики Татарстан, </w:t>
      </w:r>
      <w:r w:rsidR="006061FF">
        <w:rPr>
          <w:sz w:val="30"/>
          <w:szCs w:val="28"/>
        </w:rPr>
        <w:t xml:space="preserve">Государственный Советник Республики Татарстан, </w:t>
      </w:r>
      <w:r>
        <w:rPr>
          <w:sz w:val="30"/>
          <w:szCs w:val="28"/>
        </w:rPr>
        <w:t xml:space="preserve">Премьер-министр Республики Татарстан, члены Правительства Республики </w:t>
      </w:r>
      <w:proofErr w:type="gramStart"/>
      <w:r>
        <w:rPr>
          <w:sz w:val="30"/>
          <w:szCs w:val="28"/>
        </w:rPr>
        <w:t xml:space="preserve">Татарстан, Председатель Конституционного суда Республики Татарстан, Председатель Арбитражного суда Республики Татарстан, заместитель Прокурора Республики Татарстан, </w:t>
      </w:r>
      <w:r w:rsidR="006061FF">
        <w:rPr>
          <w:sz w:val="30"/>
          <w:szCs w:val="28"/>
        </w:rPr>
        <w:t xml:space="preserve">Председатель Счетной палаты Республики Татарстан, Председатель Центральной избирательной комиссии Республики Татарстан, </w:t>
      </w:r>
      <w:r>
        <w:rPr>
          <w:sz w:val="30"/>
          <w:szCs w:val="28"/>
        </w:rPr>
        <w:t xml:space="preserve">Уполномоченный по правам </w:t>
      </w:r>
      <w:r w:rsidR="006061FF">
        <w:rPr>
          <w:sz w:val="30"/>
          <w:szCs w:val="28"/>
        </w:rPr>
        <w:t>человека</w:t>
      </w:r>
      <w:r>
        <w:rPr>
          <w:sz w:val="30"/>
          <w:szCs w:val="28"/>
        </w:rPr>
        <w:t xml:space="preserve"> в Республике Татарстан, Уполномоченный по защите прав предпринимателей при Президенте Республики Татарстан, Председатель Общественной палаты Республики Татарстан, </w:t>
      </w:r>
      <w:r>
        <w:rPr>
          <w:sz w:val="30"/>
          <w:szCs w:val="30"/>
        </w:rPr>
        <w:t>Председатель Совета муниципальных образований Республики Татарстан, председатель Федерации профсоюзов Республики Татарстан, руководители экспертных</w:t>
      </w:r>
      <w:proofErr w:type="gramEnd"/>
      <w:r>
        <w:rPr>
          <w:sz w:val="30"/>
          <w:szCs w:val="30"/>
        </w:rPr>
        <w:t xml:space="preserve"> советов при комитетах </w:t>
      </w:r>
      <w:r>
        <w:rPr>
          <w:sz w:val="30"/>
          <w:szCs w:val="30"/>
        </w:rPr>
        <w:lastRenderedPageBreak/>
        <w:t xml:space="preserve">Государственного Совета Республики Татарстан, 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3C4696" w:rsidRDefault="003C4696" w:rsidP="003C4696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принимают участие </w:t>
      </w:r>
      <w:r w:rsidR="006061FF">
        <w:rPr>
          <w:sz w:val="30"/>
          <w:szCs w:val="30"/>
        </w:rPr>
        <w:t xml:space="preserve">члены Совета Федерации Федерального Собрания Российской Федерации и </w:t>
      </w:r>
      <w:r>
        <w:rPr>
          <w:sz w:val="30"/>
          <w:szCs w:val="30"/>
        </w:rPr>
        <w:t>депутаты Государственной Думы Федерального Собрания Российской Федерации от Республики Татарстан</w:t>
      </w:r>
      <w:r>
        <w:rPr>
          <w:sz w:val="30"/>
          <w:szCs w:val="28"/>
        </w:rPr>
        <w:t>, главы отдельных муниципальных районов и городских округов Республики Татарстан,</w:t>
      </w:r>
      <w:r>
        <w:rPr>
          <w:sz w:val="30"/>
          <w:szCs w:val="30"/>
        </w:rPr>
        <w:t xml:space="preserve"> представители Общественной молодежной палаты при Государственном Совете Республики Татарстан.</w:t>
      </w:r>
    </w:p>
    <w:p w:rsidR="003C4696" w:rsidRDefault="003C4696" w:rsidP="003C4696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3C4696" w:rsidRDefault="003C4696" w:rsidP="003C4696">
      <w:pPr>
        <w:pStyle w:val="Normal1"/>
        <w:widowControl w:val="0"/>
        <w:rPr>
          <w:b/>
          <w:sz w:val="30"/>
          <w:szCs w:val="28"/>
        </w:rPr>
      </w:pPr>
    </w:p>
    <w:p w:rsidR="003C4696" w:rsidRDefault="003C4696" w:rsidP="003C4696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повестке дня </w:t>
      </w:r>
      <w:r w:rsidR="006061FF">
        <w:rPr>
          <w:b/>
          <w:sz w:val="30"/>
          <w:szCs w:val="28"/>
        </w:rPr>
        <w:t>восемнадцатого</w:t>
      </w:r>
      <w:r>
        <w:rPr>
          <w:b/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3C4696" w:rsidRDefault="003C4696" w:rsidP="003C4696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3C4696" w:rsidTr="003C4696">
        <w:tc>
          <w:tcPr>
            <w:tcW w:w="1368" w:type="dxa"/>
          </w:tcPr>
          <w:p w:rsidR="003C4696" w:rsidRDefault="003C469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:rsidR="003C4696" w:rsidRDefault="003C4696" w:rsidP="00AE482B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Голосование </w:t>
            </w:r>
          </w:p>
          <w:p w:rsidR="003C4696" w:rsidRDefault="003C4696" w:rsidP="00AE482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6061FF">
              <w:rPr>
                <w:sz w:val="30"/>
                <w:szCs w:val="28"/>
                <w:lang w:eastAsia="en-US"/>
              </w:rPr>
              <w:t>восемнадцатого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за основу</w:t>
            </w:r>
          </w:p>
        </w:tc>
        <w:tc>
          <w:tcPr>
            <w:tcW w:w="1620" w:type="dxa"/>
          </w:tcPr>
          <w:p w:rsidR="003C4696" w:rsidRDefault="003C469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3C4696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3C469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A51F6A">
        <w:rPr>
          <w:sz w:val="30"/>
          <w:szCs w:val="28"/>
        </w:rPr>
        <w:t>91</w:t>
      </w:r>
    </w:p>
    <w:p w:rsidR="003C4696" w:rsidRDefault="003C4696" w:rsidP="003C469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C4696" w:rsidRDefault="003C4696" w:rsidP="003C469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6061FF">
        <w:rPr>
          <w:sz w:val="30"/>
          <w:szCs w:val="28"/>
        </w:rPr>
        <w:t>0</w:t>
      </w:r>
    </w:p>
    <w:p w:rsidR="003C4696" w:rsidRDefault="003C4696" w:rsidP="003C469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3C469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3C4696">
      <w:pPr>
        <w:pStyle w:val="Normal1"/>
        <w:widowControl w:val="0"/>
        <w:rPr>
          <w:b/>
          <w:sz w:val="30"/>
          <w:szCs w:val="28"/>
        </w:rPr>
      </w:pPr>
    </w:p>
    <w:p w:rsidR="003C4696" w:rsidRDefault="003C4696" w:rsidP="003C4696">
      <w:pPr>
        <w:pStyle w:val="Normal1"/>
        <w:widowControl w:val="0"/>
        <w:rPr>
          <w:b/>
          <w:sz w:val="30"/>
          <w:szCs w:val="28"/>
        </w:rPr>
      </w:pPr>
    </w:p>
    <w:p w:rsidR="003C4696" w:rsidRDefault="003C4696" w:rsidP="003C4696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Внесли дополнительные предложения в повестку дня депутаты Государственного Совета Республики Татарстан: Ш.Ш. </w:t>
      </w:r>
      <w:proofErr w:type="spellStart"/>
      <w:r>
        <w:rPr>
          <w:sz w:val="30"/>
          <w:szCs w:val="28"/>
        </w:rPr>
        <w:t>Ягудин</w:t>
      </w:r>
      <w:proofErr w:type="spellEnd"/>
      <w:r>
        <w:rPr>
          <w:sz w:val="30"/>
          <w:szCs w:val="28"/>
        </w:rPr>
        <w:t xml:space="preserve">, Р.И. </w:t>
      </w:r>
      <w:proofErr w:type="spellStart"/>
      <w:r>
        <w:rPr>
          <w:sz w:val="30"/>
          <w:szCs w:val="28"/>
        </w:rPr>
        <w:t>Валеев</w:t>
      </w:r>
      <w:proofErr w:type="spellEnd"/>
      <w:r>
        <w:rPr>
          <w:sz w:val="30"/>
          <w:szCs w:val="28"/>
        </w:rPr>
        <w:t xml:space="preserve">,                             </w:t>
      </w:r>
      <w:r w:rsidR="006061FF">
        <w:rPr>
          <w:sz w:val="30"/>
          <w:szCs w:val="28"/>
        </w:rPr>
        <w:t>А.Г. Хабибуллин</w:t>
      </w:r>
      <w:r>
        <w:rPr>
          <w:sz w:val="30"/>
          <w:szCs w:val="28"/>
        </w:rPr>
        <w:t xml:space="preserve">. </w:t>
      </w:r>
    </w:p>
    <w:p w:rsidR="003C4696" w:rsidRDefault="003C4696" w:rsidP="003C4696">
      <w:pPr>
        <w:pStyle w:val="Normal1"/>
        <w:widowControl w:val="0"/>
        <w:rPr>
          <w:sz w:val="30"/>
          <w:szCs w:val="28"/>
        </w:rPr>
      </w:pPr>
    </w:p>
    <w:p w:rsidR="003C4696" w:rsidRDefault="003C4696" w:rsidP="003C4696">
      <w:pPr>
        <w:pStyle w:val="Normal1"/>
        <w:widowControl w:val="0"/>
        <w:rPr>
          <w:sz w:val="30"/>
          <w:szCs w:val="28"/>
        </w:rPr>
      </w:pPr>
    </w:p>
    <w:p w:rsidR="003C4696" w:rsidRDefault="003C4696" w:rsidP="003C4696">
      <w:pPr>
        <w:pStyle w:val="Normal1"/>
        <w:widowControl w:val="0"/>
        <w:rPr>
          <w:b/>
          <w:sz w:val="30"/>
        </w:rPr>
      </w:pPr>
      <w:r>
        <w:rPr>
          <w:b/>
          <w:sz w:val="30"/>
        </w:rPr>
        <w:t>Обсуждение предложений</w:t>
      </w:r>
    </w:p>
    <w:p w:rsidR="003C4696" w:rsidRDefault="003C4696" w:rsidP="003C4696">
      <w:pPr>
        <w:pStyle w:val="Normal1"/>
        <w:widowControl w:val="0"/>
        <w:rPr>
          <w:b/>
          <w:sz w:val="30"/>
        </w:rPr>
      </w:pPr>
    </w:p>
    <w:p w:rsidR="003C4696" w:rsidRDefault="003C4696" w:rsidP="003C469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Ш.Ш. </w:t>
      </w:r>
      <w:proofErr w:type="spellStart"/>
      <w:r>
        <w:rPr>
          <w:sz w:val="30"/>
          <w:szCs w:val="28"/>
        </w:rPr>
        <w:t>Ягудина</w:t>
      </w:r>
      <w:proofErr w:type="spellEnd"/>
      <w:r>
        <w:rPr>
          <w:sz w:val="30"/>
          <w:szCs w:val="28"/>
        </w:rPr>
        <w:t xml:space="preserve"> о включении в повестку дня </w:t>
      </w:r>
      <w:r w:rsidR="006061FF">
        <w:rPr>
          <w:sz w:val="30"/>
          <w:szCs w:val="28"/>
        </w:rPr>
        <w:t xml:space="preserve">пяти </w:t>
      </w:r>
      <w:r>
        <w:rPr>
          <w:sz w:val="30"/>
          <w:szCs w:val="28"/>
        </w:rPr>
        <w:t xml:space="preserve">проектов федеральных законов </w:t>
      </w:r>
    </w:p>
    <w:p w:rsidR="003C4696" w:rsidRDefault="003C4696" w:rsidP="003C469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3C4696" w:rsidTr="003C4696">
        <w:tc>
          <w:tcPr>
            <w:tcW w:w="1368" w:type="dxa"/>
          </w:tcPr>
          <w:p w:rsidR="003C4696" w:rsidRDefault="003C4696">
            <w:pPr>
              <w:pStyle w:val="13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>
            <w:pPr>
              <w:pStyle w:val="13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3C4696" w:rsidRDefault="003C4696">
            <w:pPr>
              <w:pStyle w:val="13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>
            <w:pPr>
              <w:pStyle w:val="13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3C4696" w:rsidRDefault="003C4696">
            <w:pPr>
              <w:pStyle w:val="13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3C4696">
      <w:pPr>
        <w:pStyle w:val="13"/>
        <w:widowControl w:val="0"/>
        <w:jc w:val="left"/>
        <w:rPr>
          <w:sz w:val="30"/>
          <w:szCs w:val="28"/>
        </w:rPr>
      </w:pPr>
    </w:p>
    <w:p w:rsidR="003C4696" w:rsidRDefault="003C4696" w:rsidP="003C4696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 </w:t>
      </w:r>
      <w:r w:rsidR="00AE482B">
        <w:rPr>
          <w:sz w:val="30"/>
          <w:szCs w:val="28"/>
        </w:rPr>
        <w:t>89</w:t>
      </w:r>
    </w:p>
    <w:p w:rsidR="003C4696" w:rsidRDefault="003C4696" w:rsidP="003C4696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3C4696" w:rsidRDefault="003C4696" w:rsidP="003C4696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3C4696" w:rsidRDefault="003C4696" w:rsidP="003C4696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3C4696">
      <w:pPr>
        <w:pStyle w:val="13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3C4696">
      <w:pPr>
        <w:pStyle w:val="13"/>
        <w:widowControl w:val="0"/>
        <w:jc w:val="left"/>
        <w:outlineLvl w:val="0"/>
        <w:rPr>
          <w:sz w:val="30"/>
          <w:szCs w:val="28"/>
        </w:rPr>
      </w:pPr>
    </w:p>
    <w:p w:rsidR="003C4696" w:rsidRDefault="003C4696" w:rsidP="003C469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Р.И. </w:t>
      </w:r>
      <w:proofErr w:type="spellStart"/>
      <w:r>
        <w:rPr>
          <w:sz w:val="30"/>
          <w:szCs w:val="28"/>
        </w:rPr>
        <w:t>Валеева</w:t>
      </w:r>
      <w:proofErr w:type="spellEnd"/>
      <w:r>
        <w:rPr>
          <w:sz w:val="30"/>
          <w:szCs w:val="28"/>
        </w:rPr>
        <w:t xml:space="preserve"> о </w:t>
      </w:r>
      <w:r w:rsidR="006061FF">
        <w:rPr>
          <w:sz w:val="30"/>
          <w:szCs w:val="28"/>
        </w:rPr>
        <w:t xml:space="preserve"> включении в повестку дня вопроса «</w:t>
      </w:r>
      <w:r w:rsidR="006061FF" w:rsidRPr="00C071F3">
        <w:rPr>
          <w:color w:val="000000"/>
          <w:sz w:val="30"/>
          <w:szCs w:val="30"/>
          <w:shd w:val="clear" w:color="auto" w:fill="FFFFFF"/>
        </w:rPr>
        <w:t>О согласовании предложения Президента Республики Татарстан о преобразовании Главного архивного управления при Кабинете Министров Республики Татарстан в Государственный комитет Республики Татарстан по архивному делу</w:t>
      </w:r>
      <w:r w:rsidR="006061FF">
        <w:rPr>
          <w:color w:val="000000"/>
          <w:sz w:val="30"/>
          <w:szCs w:val="30"/>
          <w:shd w:val="clear" w:color="auto" w:fill="FFFFFF"/>
        </w:rPr>
        <w:t>»</w:t>
      </w:r>
    </w:p>
    <w:p w:rsidR="003C4696" w:rsidRDefault="003C4696" w:rsidP="003C469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061FF" w:rsidTr="0076725C">
        <w:tc>
          <w:tcPr>
            <w:tcW w:w="1368" w:type="dxa"/>
          </w:tcPr>
          <w:p w:rsidR="006061FF" w:rsidRDefault="006061FF" w:rsidP="0076725C">
            <w:pPr>
              <w:pStyle w:val="13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061FF" w:rsidRDefault="006061FF" w:rsidP="0076725C">
            <w:pPr>
              <w:pStyle w:val="13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6061FF" w:rsidRDefault="006061FF" w:rsidP="0076725C">
            <w:pPr>
              <w:pStyle w:val="13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6061FF" w:rsidRDefault="006061FF" w:rsidP="006061FF">
            <w:pPr>
              <w:pStyle w:val="13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6061FF" w:rsidRDefault="006061FF" w:rsidP="0076725C">
            <w:pPr>
              <w:pStyle w:val="13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061FF" w:rsidRDefault="006061FF" w:rsidP="006061FF">
      <w:pPr>
        <w:pStyle w:val="13"/>
        <w:widowControl w:val="0"/>
        <w:jc w:val="left"/>
        <w:rPr>
          <w:sz w:val="30"/>
          <w:szCs w:val="28"/>
        </w:rPr>
      </w:pPr>
    </w:p>
    <w:p w:rsidR="006061FF" w:rsidRDefault="006061FF" w:rsidP="006061FF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E482B">
        <w:rPr>
          <w:sz w:val="30"/>
          <w:szCs w:val="28"/>
        </w:rPr>
        <w:t>92</w:t>
      </w:r>
    </w:p>
    <w:p w:rsidR="006061FF" w:rsidRDefault="006061FF" w:rsidP="006061FF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6061FF" w:rsidRDefault="006061FF" w:rsidP="006061FF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6061FF" w:rsidRDefault="006061FF" w:rsidP="006061FF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061FF" w:rsidRDefault="006061FF" w:rsidP="006061FF">
      <w:pPr>
        <w:pStyle w:val="13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3C4696">
      <w:pPr>
        <w:pStyle w:val="13"/>
        <w:widowControl w:val="0"/>
        <w:jc w:val="left"/>
        <w:outlineLvl w:val="0"/>
        <w:rPr>
          <w:sz w:val="30"/>
          <w:szCs w:val="28"/>
        </w:rPr>
      </w:pPr>
    </w:p>
    <w:p w:rsidR="003C4696" w:rsidRDefault="003C4696" w:rsidP="005954BD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5954BD">
        <w:rPr>
          <w:sz w:val="30"/>
          <w:szCs w:val="28"/>
        </w:rPr>
        <w:t>А.Г. Хабибуллина</w:t>
      </w:r>
      <w:r>
        <w:rPr>
          <w:sz w:val="30"/>
          <w:szCs w:val="28"/>
        </w:rPr>
        <w:t xml:space="preserve"> о включении в повестку дня </w:t>
      </w:r>
      <w:r w:rsidR="005954BD">
        <w:rPr>
          <w:sz w:val="30"/>
          <w:szCs w:val="28"/>
        </w:rPr>
        <w:t xml:space="preserve">вопроса </w:t>
      </w:r>
      <w:r w:rsidR="005954BD">
        <w:rPr>
          <w:sz w:val="30"/>
          <w:szCs w:val="30"/>
        </w:rPr>
        <w:t>«</w:t>
      </w:r>
      <w:r w:rsidR="005954BD" w:rsidRPr="008D16D4">
        <w:rPr>
          <w:sz w:val="30"/>
          <w:szCs w:val="30"/>
        </w:rPr>
        <w:t xml:space="preserve">О внесении изменений в Закон Республики Татарстан </w:t>
      </w:r>
      <w:r w:rsidR="005954BD">
        <w:rPr>
          <w:sz w:val="30"/>
          <w:szCs w:val="30"/>
        </w:rPr>
        <w:t>«</w:t>
      </w:r>
      <w:r w:rsidR="005954BD" w:rsidRPr="008D16D4">
        <w:rPr>
          <w:sz w:val="30"/>
          <w:szCs w:val="30"/>
        </w:rPr>
        <w:t>О местном самоуправлении в Республике Татарстан</w:t>
      </w:r>
      <w:r w:rsidR="005954BD">
        <w:rPr>
          <w:sz w:val="30"/>
          <w:szCs w:val="30"/>
        </w:rPr>
        <w:t>»</w:t>
      </w:r>
    </w:p>
    <w:p w:rsidR="005954BD" w:rsidRDefault="005954BD" w:rsidP="005954BD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954BD" w:rsidTr="0076725C">
        <w:tc>
          <w:tcPr>
            <w:tcW w:w="1368" w:type="dxa"/>
          </w:tcPr>
          <w:p w:rsidR="005954BD" w:rsidRDefault="005954BD" w:rsidP="005954BD">
            <w:pPr>
              <w:pStyle w:val="13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5954BD" w:rsidRDefault="005954BD" w:rsidP="005954BD">
            <w:pPr>
              <w:pStyle w:val="13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5954BD" w:rsidRDefault="005954BD" w:rsidP="005954BD">
            <w:pPr>
              <w:pStyle w:val="13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5954BD" w:rsidRDefault="005954BD" w:rsidP="005954BD">
            <w:pPr>
              <w:pStyle w:val="13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А.Г. Хабибуллина </w:t>
            </w:r>
          </w:p>
        </w:tc>
        <w:tc>
          <w:tcPr>
            <w:tcW w:w="1381" w:type="dxa"/>
          </w:tcPr>
          <w:p w:rsidR="005954BD" w:rsidRDefault="005954BD" w:rsidP="005954BD">
            <w:pPr>
              <w:pStyle w:val="13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5954BD" w:rsidRDefault="005954BD" w:rsidP="005954BD">
      <w:pPr>
        <w:pStyle w:val="13"/>
        <w:widowControl w:val="0"/>
        <w:jc w:val="left"/>
        <w:rPr>
          <w:sz w:val="30"/>
          <w:szCs w:val="28"/>
        </w:rPr>
      </w:pPr>
    </w:p>
    <w:p w:rsidR="005954BD" w:rsidRDefault="005954BD" w:rsidP="005954BD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E482B">
        <w:rPr>
          <w:sz w:val="30"/>
          <w:szCs w:val="28"/>
        </w:rPr>
        <w:t>89</w:t>
      </w:r>
    </w:p>
    <w:p w:rsidR="005954BD" w:rsidRDefault="005954BD" w:rsidP="005954BD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5954BD" w:rsidRDefault="005954BD" w:rsidP="005954BD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5954BD" w:rsidRDefault="005954BD" w:rsidP="005954BD">
      <w:pPr>
        <w:pStyle w:val="13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5954BD" w:rsidRDefault="005954BD" w:rsidP="005954BD">
      <w:pPr>
        <w:pStyle w:val="13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5954BD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3C4696" w:rsidTr="003C4696">
        <w:tc>
          <w:tcPr>
            <w:tcW w:w="1526" w:type="dxa"/>
          </w:tcPr>
          <w:p w:rsidR="003C4696" w:rsidRDefault="003C4696" w:rsidP="005954B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5954B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3C4696" w:rsidRDefault="003C4696" w:rsidP="005954BD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5954B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5954BD">
              <w:rPr>
                <w:sz w:val="30"/>
                <w:szCs w:val="28"/>
                <w:lang w:eastAsia="en-US"/>
              </w:rPr>
              <w:t>восемнадцатого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в целом</w:t>
            </w:r>
          </w:p>
        </w:tc>
        <w:tc>
          <w:tcPr>
            <w:tcW w:w="1833" w:type="dxa"/>
          </w:tcPr>
          <w:p w:rsidR="003C4696" w:rsidRDefault="003C4696" w:rsidP="005954B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3C4696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</w:t>
      </w:r>
      <w:r w:rsidR="00AE482B">
        <w:rPr>
          <w:sz w:val="30"/>
          <w:szCs w:val="28"/>
        </w:rPr>
        <w:t>84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</w:t>
      </w:r>
      <w:r w:rsidR="005954BD">
        <w:rPr>
          <w:sz w:val="30"/>
          <w:szCs w:val="28"/>
        </w:rPr>
        <w:t>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pStyle w:val="Normal1"/>
        <w:widowControl w:val="0"/>
        <w:outlineLvl w:val="0"/>
        <w:rPr>
          <w:sz w:val="30"/>
          <w:szCs w:val="30"/>
        </w:rPr>
      </w:pPr>
    </w:p>
    <w:p w:rsidR="005954BD" w:rsidRPr="00FE4B5E" w:rsidRDefault="005954BD" w:rsidP="00CB2EAA">
      <w:pPr>
        <w:pStyle w:val="a4"/>
        <w:widowControl w:val="0"/>
        <w:ind w:firstLine="851"/>
        <w:jc w:val="both"/>
        <w:rPr>
          <w:sz w:val="30"/>
          <w:szCs w:val="30"/>
          <w:u w:val="single"/>
        </w:rPr>
      </w:pPr>
      <w:r w:rsidRPr="00FE4B5E">
        <w:rPr>
          <w:sz w:val="30"/>
          <w:szCs w:val="30"/>
        </w:rPr>
        <w:t xml:space="preserve">Государственный Совет Республики Татарстан </w:t>
      </w:r>
      <w:r w:rsidRPr="00FE4B5E">
        <w:rPr>
          <w:sz w:val="30"/>
          <w:szCs w:val="30"/>
          <w:u w:val="single"/>
        </w:rPr>
        <w:t>ПОСТАНОВЛЯЕТ:</w:t>
      </w:r>
    </w:p>
    <w:p w:rsidR="005954BD" w:rsidRPr="00FE4B5E" w:rsidRDefault="005954BD" w:rsidP="00CB2EAA">
      <w:pPr>
        <w:pStyle w:val="a4"/>
        <w:widowControl w:val="0"/>
        <w:jc w:val="both"/>
        <w:rPr>
          <w:sz w:val="30"/>
          <w:szCs w:val="30"/>
          <w:u w:val="single"/>
        </w:rPr>
      </w:pPr>
    </w:p>
    <w:p w:rsidR="005954BD" w:rsidRPr="00FE4B5E" w:rsidRDefault="005954BD" w:rsidP="00CB2EAA">
      <w:pPr>
        <w:pStyle w:val="a4"/>
        <w:widowControl w:val="0"/>
        <w:ind w:firstLine="851"/>
        <w:jc w:val="both"/>
        <w:rPr>
          <w:sz w:val="30"/>
          <w:szCs w:val="30"/>
        </w:rPr>
      </w:pPr>
      <w:r w:rsidRPr="00FE4B5E">
        <w:rPr>
          <w:sz w:val="30"/>
          <w:szCs w:val="30"/>
        </w:rPr>
        <w:t xml:space="preserve">Утвердить повестку дня </w:t>
      </w:r>
      <w:r>
        <w:rPr>
          <w:sz w:val="30"/>
          <w:szCs w:val="30"/>
        </w:rPr>
        <w:t>восем</w:t>
      </w:r>
      <w:r w:rsidRPr="00FE4B5E">
        <w:rPr>
          <w:sz w:val="30"/>
          <w:szCs w:val="30"/>
        </w:rPr>
        <w:t>надцатого заседания Государственного            Совета Республики Татарстан пятого созыва:</w:t>
      </w:r>
    </w:p>
    <w:p w:rsidR="005954BD" w:rsidRDefault="005954BD" w:rsidP="00CB2EAA">
      <w:pPr>
        <w:widowControl w:val="0"/>
        <w:jc w:val="both"/>
        <w:rPr>
          <w:sz w:val="30"/>
          <w:szCs w:val="30"/>
        </w:rPr>
      </w:pPr>
    </w:p>
    <w:p w:rsidR="005954BD" w:rsidRPr="00A37F85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3B31A8">
        <w:rPr>
          <w:sz w:val="30"/>
          <w:szCs w:val="30"/>
          <w:shd w:val="clear" w:color="auto" w:fill="FFFFFF"/>
        </w:rPr>
        <w:t>Об избрании мировых судей Республики Татарстан</w:t>
      </w:r>
      <w:r>
        <w:rPr>
          <w:sz w:val="30"/>
          <w:szCs w:val="30"/>
          <w:shd w:val="clear" w:color="auto" w:fill="FFFFFF"/>
        </w:rPr>
        <w:t xml:space="preserve">. </w:t>
      </w:r>
      <w:r w:rsidRPr="003B31A8">
        <w:rPr>
          <w:sz w:val="30"/>
          <w:szCs w:val="30"/>
          <w:shd w:val="clear" w:color="auto" w:fill="FFFFFF"/>
        </w:rPr>
        <w:t xml:space="preserve">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Об исполнении обязанностей мирового судьи судебного участка </w:t>
      </w:r>
      <w:r>
        <w:rPr>
          <w:sz w:val="30"/>
          <w:szCs w:val="30"/>
        </w:rPr>
        <w:t xml:space="preserve">            </w:t>
      </w:r>
      <w:r w:rsidRPr="003B31A8">
        <w:rPr>
          <w:sz w:val="30"/>
          <w:szCs w:val="30"/>
        </w:rPr>
        <w:t xml:space="preserve">№ 9 по </w:t>
      </w:r>
      <w:proofErr w:type="gramStart"/>
      <w:r w:rsidRPr="003B31A8">
        <w:rPr>
          <w:sz w:val="30"/>
          <w:szCs w:val="30"/>
        </w:rPr>
        <w:t>Ново-Савиновскому</w:t>
      </w:r>
      <w:proofErr w:type="gramEnd"/>
      <w:r w:rsidRPr="003B31A8">
        <w:rPr>
          <w:sz w:val="30"/>
          <w:szCs w:val="30"/>
        </w:rPr>
        <w:t xml:space="preserve"> судебному району города Казани Республики Татарстан.</w:t>
      </w:r>
    </w:p>
    <w:p w:rsidR="005954BD" w:rsidRPr="00C071F3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080"/>
          <w:tab w:val="left" w:pos="1260"/>
          <w:tab w:val="num" w:pos="180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C071F3">
        <w:rPr>
          <w:color w:val="000000"/>
          <w:sz w:val="30"/>
          <w:szCs w:val="30"/>
          <w:shd w:val="clear" w:color="auto" w:fill="FFFFFF"/>
        </w:rPr>
        <w:t>О согласовании предложения Президента Республики Татарстан о преобразовании Главного архивного управления при Кабинете Министров Республики Татарстан в Государственный комитет Республики Татарстан по архивному делу</w:t>
      </w:r>
      <w:proofErr w:type="gramEnd"/>
      <w:r>
        <w:rPr>
          <w:color w:val="000000"/>
          <w:sz w:val="30"/>
          <w:szCs w:val="30"/>
          <w:shd w:val="clear" w:color="auto" w:fill="FFFFFF"/>
        </w:rPr>
        <w:t>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080"/>
          <w:tab w:val="left" w:pos="1260"/>
          <w:tab w:val="num" w:pos="180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>О проекте закона Республики Татарстан № 233-5</w:t>
      </w:r>
      <w:r w:rsidRPr="003B31A8">
        <w:rPr>
          <w:szCs w:val="28"/>
        </w:rPr>
        <w:t xml:space="preserve">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Об исполнении бюджета Республики Татарстан за 2015 год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(I чтение).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>О проекте закона Республики Татарстан № 234-5</w:t>
      </w:r>
      <w:r w:rsidRPr="003B31A8">
        <w:rPr>
          <w:szCs w:val="28"/>
        </w:rPr>
        <w:t xml:space="preserve">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Об исполнении бюджета Территориального фонда обязательного медицинского страхования Республики Татарстан за 2015 год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закона Республики Татарстан № </w:t>
      </w:r>
      <w:r w:rsidRPr="003B31A8">
        <w:rPr>
          <w:sz w:val="30"/>
          <w:szCs w:val="30"/>
          <w:shd w:val="clear" w:color="auto" w:fill="FFFFFF"/>
        </w:rPr>
        <w:t xml:space="preserve">185-5 </w:t>
      </w:r>
      <w:r>
        <w:rPr>
          <w:sz w:val="30"/>
          <w:szCs w:val="30"/>
          <w:shd w:val="clear" w:color="auto" w:fill="FFFFFF"/>
        </w:rPr>
        <w:t>«</w:t>
      </w:r>
      <w:r w:rsidRPr="003B31A8">
        <w:rPr>
          <w:sz w:val="30"/>
          <w:szCs w:val="30"/>
          <w:shd w:val="clear" w:color="auto" w:fill="FFFFFF"/>
        </w:rPr>
        <w:t>О театрах и театральном деле в Республике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III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 xml:space="preserve">. </w:t>
      </w:r>
      <w:r w:rsidRPr="003B31A8">
        <w:rPr>
          <w:sz w:val="30"/>
          <w:szCs w:val="30"/>
        </w:rPr>
        <w:t xml:space="preserve">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3B31A8">
        <w:rPr>
          <w:sz w:val="30"/>
          <w:szCs w:val="30"/>
        </w:rPr>
        <w:t xml:space="preserve">О проекте закона Республики Татарстан № 192-5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внесении изменений в Избирательный кодекс Республики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  <w:r w:rsidRPr="003B31A8">
        <w:rPr>
          <w:sz w:val="30"/>
          <w:szCs w:val="30"/>
        </w:rPr>
        <w:t xml:space="preserve"> </w:t>
      </w:r>
    </w:p>
    <w:p w:rsidR="005954BD" w:rsidRPr="00A37F85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3B31A8"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3B31A8">
        <w:rPr>
          <w:sz w:val="30"/>
          <w:szCs w:val="30"/>
        </w:rPr>
        <w:t xml:space="preserve">№ 220-5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изменений в статью 19 Закона Республики Татарстан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статусе депутата Государственного Совета Республики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и статьи 13 и 13</w:t>
      </w:r>
      <w:r>
        <w:rPr>
          <w:sz w:val="30"/>
          <w:szCs w:val="30"/>
          <w:vertAlign w:val="superscript"/>
        </w:rPr>
        <w:t>1</w:t>
      </w:r>
      <w:r w:rsidRPr="003B31A8">
        <w:rPr>
          <w:sz w:val="30"/>
          <w:szCs w:val="30"/>
        </w:rPr>
        <w:t xml:space="preserve"> Закона Республики Татарстан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государственных должностях Республики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 xml:space="preserve">. </w:t>
      </w:r>
      <w:r w:rsidRPr="003B31A8">
        <w:rPr>
          <w:sz w:val="30"/>
          <w:szCs w:val="30"/>
        </w:rPr>
        <w:t xml:space="preserve">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3B31A8">
        <w:rPr>
          <w:sz w:val="30"/>
          <w:szCs w:val="30"/>
        </w:rPr>
        <w:t xml:space="preserve">О проекте закона Республики Татарстан № 226-5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внесении изменений в отдельные законодательные акты Республики Татарстан</w:t>
      </w:r>
      <w:r>
        <w:rPr>
          <w:sz w:val="30"/>
          <w:szCs w:val="30"/>
        </w:rPr>
        <w:t xml:space="preserve">»                 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  <w:r w:rsidRPr="003B31A8">
        <w:rPr>
          <w:sz w:val="30"/>
          <w:szCs w:val="30"/>
        </w:rPr>
        <w:t xml:space="preserve">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закона Республики Татарстан № 224-5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изменений в  Закон Республики Татарстан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границах судебных участков мировых судей Республики Татарстан по судебным районам города Казани Республики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3B31A8">
        <w:rPr>
          <w:sz w:val="30"/>
          <w:szCs w:val="30"/>
        </w:rPr>
        <w:t xml:space="preserve">Закон Республики Татарстан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границах районов в городе Казани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чтение).</w:t>
      </w:r>
    </w:p>
    <w:p w:rsidR="005954BD" w:rsidRPr="008D16D4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D16D4">
        <w:rPr>
          <w:sz w:val="30"/>
          <w:szCs w:val="30"/>
        </w:rPr>
        <w:lastRenderedPageBreak/>
        <w:t xml:space="preserve">О проекте закона Республики Татарстан № 241-5 </w:t>
      </w:r>
      <w:r>
        <w:rPr>
          <w:sz w:val="30"/>
          <w:szCs w:val="30"/>
        </w:rPr>
        <w:t>«</w:t>
      </w:r>
      <w:r w:rsidRPr="008D16D4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8D16D4">
        <w:rPr>
          <w:sz w:val="30"/>
          <w:szCs w:val="30"/>
        </w:rPr>
        <w:t>О местном самоуправлении в Республике Татарстан</w:t>
      </w:r>
      <w:r>
        <w:rPr>
          <w:sz w:val="30"/>
          <w:szCs w:val="30"/>
        </w:rPr>
        <w:t>»</w:t>
      </w:r>
      <w:r w:rsidRPr="008D16D4">
        <w:rPr>
          <w:sz w:val="30"/>
          <w:szCs w:val="30"/>
        </w:rPr>
        <w:t xml:space="preserve"> (I чтение).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i/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закона Республики Татарстан № 232-5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приостановлении действия </w:t>
      </w:r>
      <w:hyperlink r:id="rId8" w:history="1">
        <w:r w:rsidRPr="003B31A8">
          <w:rPr>
            <w:sz w:val="30"/>
            <w:szCs w:val="30"/>
          </w:rPr>
          <w:t>абзаца четвертого пункта 2 статьи 55</w:t>
        </w:r>
      </w:hyperlink>
      <w:bookmarkStart w:id="0" w:name="_GoBack"/>
      <w:bookmarkEnd w:id="0"/>
      <w:r w:rsidRPr="003B31A8">
        <w:rPr>
          <w:b/>
          <w:sz w:val="30"/>
          <w:szCs w:val="30"/>
        </w:rPr>
        <w:t xml:space="preserve"> </w:t>
      </w:r>
      <w:r w:rsidRPr="003B31A8">
        <w:rPr>
          <w:sz w:val="30"/>
          <w:szCs w:val="30"/>
        </w:rPr>
        <w:t>Бюджетного кодекса Республики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  <w:r w:rsidRPr="003B31A8">
        <w:rPr>
          <w:sz w:val="30"/>
          <w:szCs w:val="30"/>
        </w:rPr>
        <w:t xml:space="preserve"> </w:t>
      </w:r>
    </w:p>
    <w:p w:rsidR="005954BD" w:rsidRPr="00A245D2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705916">
        <w:rPr>
          <w:sz w:val="30"/>
          <w:szCs w:val="30"/>
        </w:rPr>
        <w:t xml:space="preserve">№ 237-5 </w:t>
      </w:r>
      <w:r>
        <w:rPr>
          <w:sz w:val="30"/>
          <w:szCs w:val="30"/>
        </w:rPr>
        <w:t>«</w:t>
      </w:r>
      <w:r w:rsidRPr="00705916">
        <w:rPr>
          <w:sz w:val="30"/>
          <w:szCs w:val="30"/>
        </w:rPr>
        <w:t xml:space="preserve">О внесении изменения в статью 2 Закона Республики Татарстан </w:t>
      </w:r>
      <w:r>
        <w:rPr>
          <w:sz w:val="30"/>
          <w:szCs w:val="30"/>
        </w:rPr>
        <w:t>«</w:t>
      </w:r>
      <w:r w:rsidRPr="00705916">
        <w:rPr>
          <w:sz w:val="30"/>
          <w:szCs w:val="30"/>
        </w:rPr>
        <w:t>Об установлении дифференцированных налоговых ставок для налогоплательщиков, применяющих упрощенную систему налогообложения</w:t>
      </w:r>
      <w:r>
        <w:rPr>
          <w:sz w:val="30"/>
          <w:szCs w:val="30"/>
        </w:rPr>
        <w:t xml:space="preserve">» </w:t>
      </w:r>
      <w:r w:rsidRPr="003B31A8">
        <w:rPr>
          <w:sz w:val="30"/>
          <w:szCs w:val="30"/>
        </w:rPr>
        <w:t>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</w:p>
    <w:p w:rsidR="005954BD" w:rsidRPr="00A245D2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705916">
        <w:rPr>
          <w:sz w:val="30"/>
          <w:szCs w:val="30"/>
        </w:rPr>
        <w:t xml:space="preserve">№ 238-5 </w:t>
      </w:r>
      <w:r>
        <w:rPr>
          <w:sz w:val="30"/>
          <w:szCs w:val="30"/>
        </w:rPr>
        <w:t>«</w:t>
      </w:r>
      <w:r w:rsidRPr="00705916">
        <w:rPr>
          <w:sz w:val="30"/>
          <w:szCs w:val="30"/>
        </w:rPr>
        <w:t>О внесении изменени</w:t>
      </w:r>
      <w:r>
        <w:rPr>
          <w:sz w:val="30"/>
          <w:szCs w:val="30"/>
        </w:rPr>
        <w:t>й</w:t>
      </w:r>
      <w:r w:rsidRPr="00705916">
        <w:rPr>
          <w:sz w:val="30"/>
          <w:szCs w:val="30"/>
        </w:rPr>
        <w:t xml:space="preserve"> в Закон Республики Татарстан  </w:t>
      </w:r>
      <w:r>
        <w:rPr>
          <w:sz w:val="30"/>
          <w:szCs w:val="30"/>
        </w:rPr>
        <w:t>«</w:t>
      </w:r>
      <w:r w:rsidRPr="00705916">
        <w:rPr>
          <w:sz w:val="30"/>
          <w:szCs w:val="30"/>
        </w:rPr>
        <w:t>О введении на территории Республики Татарстан патентной системы налогообложения</w:t>
      </w:r>
      <w:r>
        <w:rPr>
          <w:sz w:val="30"/>
          <w:szCs w:val="30"/>
        </w:rPr>
        <w:t xml:space="preserve">» </w:t>
      </w:r>
      <w:r w:rsidRPr="003B31A8">
        <w:rPr>
          <w:sz w:val="30"/>
          <w:szCs w:val="30"/>
        </w:rPr>
        <w:t>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закона Республики Татарстан № 219-5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ветеринарном деле в Республике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  <w:r w:rsidRPr="003B31A8">
        <w:rPr>
          <w:sz w:val="30"/>
          <w:szCs w:val="30"/>
        </w:rPr>
        <w:t xml:space="preserve"> </w:t>
      </w:r>
    </w:p>
    <w:p w:rsidR="005954BD" w:rsidRPr="00DC1597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3B31A8">
        <w:rPr>
          <w:sz w:val="30"/>
          <w:szCs w:val="30"/>
        </w:rPr>
        <w:t xml:space="preserve">О проекте закона Республики Татарстан № 230-5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изменения в статью 6 Закона Республики Татарстан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молодежи и государственной молодежной политике в Республике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  <w:r w:rsidRPr="003B31A8">
        <w:rPr>
          <w:sz w:val="30"/>
          <w:szCs w:val="30"/>
        </w:rPr>
        <w:t xml:space="preserve">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закона Республики Татарстан № 223-5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изменения в статью 5 Закона Республики Татарстан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музеях и музейном деле в Республике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</w:t>
      </w:r>
      <w:r w:rsidRPr="003B31A8">
        <w:rPr>
          <w:sz w:val="30"/>
          <w:szCs w:val="30"/>
          <w:lang w:val="en-US"/>
        </w:rPr>
        <w:t>I</w:t>
      </w:r>
      <w:r w:rsidRPr="003B31A8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  <w:r w:rsidRPr="003B31A8">
        <w:rPr>
          <w:sz w:val="30"/>
          <w:szCs w:val="30"/>
        </w:rPr>
        <w:t xml:space="preserve">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</w:t>
      </w:r>
      <w:proofErr w:type="gramStart"/>
      <w:r>
        <w:rPr>
          <w:sz w:val="30"/>
          <w:szCs w:val="30"/>
        </w:rPr>
        <w:t>П</w:t>
      </w:r>
      <w:r w:rsidRPr="003B31A8">
        <w:rPr>
          <w:sz w:val="30"/>
          <w:szCs w:val="30"/>
        </w:rPr>
        <w:t>оложени</w:t>
      </w:r>
      <w:r>
        <w:rPr>
          <w:sz w:val="30"/>
          <w:szCs w:val="30"/>
        </w:rPr>
        <w:t>и</w:t>
      </w:r>
      <w:proofErr w:type="gramEnd"/>
      <w:r w:rsidRPr="003B31A8">
        <w:rPr>
          <w:sz w:val="30"/>
          <w:szCs w:val="30"/>
        </w:rPr>
        <w:t xml:space="preserve"> об основаниях и порядке сообщения депутатом Государственного Совета Республики Татарстан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954BD" w:rsidRPr="00BB0B5D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внесении изменения в постановление Государственного Совета Республики Татарстан от 29 ноября 2012 года  № 2545-IV ГС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Об утверждении Положения о Комиссии Государственного Совета Республики  Татарстан по </w:t>
      </w:r>
      <w:proofErr w:type="gramStart"/>
      <w:r w:rsidRPr="003B31A8">
        <w:rPr>
          <w:sz w:val="30"/>
          <w:szCs w:val="30"/>
        </w:rPr>
        <w:t>контролю за</w:t>
      </w:r>
      <w:proofErr w:type="gramEnd"/>
      <w:r w:rsidRPr="003B31A8">
        <w:rPr>
          <w:sz w:val="30"/>
          <w:szCs w:val="30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>.</w:t>
      </w:r>
    </w:p>
    <w:p w:rsidR="005954BD" w:rsidRPr="00DC1597" w:rsidRDefault="005954BD" w:rsidP="00CB2EAA">
      <w:pPr>
        <w:widowControl w:val="0"/>
        <w:numPr>
          <w:ilvl w:val="0"/>
          <w:numId w:val="1"/>
        </w:numPr>
        <w:tabs>
          <w:tab w:val="num" w:pos="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3B31A8">
        <w:rPr>
          <w:sz w:val="30"/>
          <w:szCs w:val="30"/>
        </w:rPr>
        <w:t>О внесении изменений в приложение к постановлению Государствен</w:t>
      </w:r>
      <w:r w:rsidRPr="003B31A8">
        <w:rPr>
          <w:sz w:val="30"/>
          <w:szCs w:val="30"/>
        </w:rPr>
        <w:softHyphen/>
        <w:t xml:space="preserve">ного Совета Республики Татарстан от 20 ноября 2003 года </w:t>
      </w:r>
      <w:r>
        <w:rPr>
          <w:sz w:val="30"/>
          <w:szCs w:val="30"/>
        </w:rPr>
        <w:t xml:space="preserve">               </w:t>
      </w:r>
      <w:r w:rsidRPr="003B31A8">
        <w:rPr>
          <w:sz w:val="30"/>
          <w:szCs w:val="30"/>
        </w:rPr>
        <w:t xml:space="preserve">№ 2376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Об утверждении </w:t>
      </w:r>
      <w:r>
        <w:rPr>
          <w:sz w:val="30"/>
          <w:szCs w:val="30"/>
        </w:rPr>
        <w:t>П</w:t>
      </w:r>
      <w:r w:rsidRPr="003B31A8">
        <w:rPr>
          <w:sz w:val="30"/>
          <w:szCs w:val="30"/>
        </w:rPr>
        <w:t>оложения об общественных приемных и общественных помощ</w:t>
      </w:r>
      <w:r w:rsidRPr="003B31A8">
        <w:rPr>
          <w:sz w:val="30"/>
          <w:szCs w:val="30"/>
        </w:rPr>
        <w:softHyphen/>
        <w:t>никах Уполномоченного по правам человека в Республике Татарстан</w:t>
      </w:r>
      <w:r>
        <w:rPr>
          <w:sz w:val="30"/>
          <w:szCs w:val="30"/>
        </w:rPr>
        <w:t xml:space="preserve">». </w:t>
      </w:r>
      <w:r w:rsidRPr="003B31A8">
        <w:rPr>
          <w:sz w:val="30"/>
          <w:szCs w:val="30"/>
        </w:rPr>
        <w:t xml:space="preserve">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>О внесении изменений в приложение к постановлению Государствен</w:t>
      </w:r>
      <w:r w:rsidRPr="003B31A8">
        <w:rPr>
          <w:sz w:val="30"/>
          <w:szCs w:val="30"/>
        </w:rPr>
        <w:softHyphen/>
        <w:t xml:space="preserve">ного Совета Республики Татарстан от  29 июня 2000 года </w:t>
      </w:r>
      <w:r>
        <w:rPr>
          <w:sz w:val="30"/>
          <w:szCs w:val="30"/>
        </w:rPr>
        <w:t xml:space="preserve">              </w:t>
      </w:r>
      <w:r w:rsidRPr="003B31A8">
        <w:rPr>
          <w:sz w:val="30"/>
          <w:szCs w:val="30"/>
        </w:rPr>
        <w:t xml:space="preserve">№ 207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Об утвер</w:t>
      </w:r>
      <w:r w:rsidRPr="003B31A8">
        <w:rPr>
          <w:sz w:val="30"/>
          <w:szCs w:val="30"/>
        </w:rPr>
        <w:softHyphen/>
        <w:t>ждении порядка принесения присяги Уполномоченным по правам человека в Республике Татарстан</w:t>
      </w:r>
      <w:r>
        <w:rPr>
          <w:sz w:val="30"/>
          <w:szCs w:val="30"/>
        </w:rPr>
        <w:t xml:space="preserve">». </w:t>
      </w:r>
      <w:r w:rsidRPr="003B31A8">
        <w:rPr>
          <w:i/>
          <w:sz w:val="30"/>
          <w:szCs w:val="30"/>
        </w:rPr>
        <w:t xml:space="preserve"> </w:t>
      </w:r>
    </w:p>
    <w:p w:rsidR="005954BD" w:rsidRPr="00DC1597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lastRenderedPageBreak/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внесении изменения в статью 333</w:t>
      </w:r>
      <w:r w:rsidRPr="003B31A8">
        <w:rPr>
          <w:sz w:val="30"/>
          <w:szCs w:val="30"/>
          <w:vertAlign w:val="superscript"/>
        </w:rPr>
        <w:t xml:space="preserve">33 </w:t>
      </w:r>
      <w:r w:rsidRPr="003B31A8">
        <w:rPr>
          <w:sz w:val="30"/>
          <w:szCs w:val="30"/>
        </w:rPr>
        <w:t>части второй Налогового кодекса Российской Федерации</w:t>
      </w:r>
      <w:r>
        <w:rPr>
          <w:sz w:val="30"/>
          <w:szCs w:val="30"/>
        </w:rPr>
        <w:t>».</w:t>
      </w:r>
      <w:r w:rsidRPr="003B31A8">
        <w:rPr>
          <w:sz w:val="30"/>
          <w:szCs w:val="30"/>
        </w:rPr>
        <w:t xml:space="preserve"> </w:t>
      </w:r>
    </w:p>
    <w:p w:rsidR="005954BD" w:rsidRPr="00DC1597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3B31A8">
        <w:rPr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изменений в статью 19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государственном регулировании производства и оборота этилового спирта, алкогольной и спиртосодержащей </w:t>
      </w:r>
      <w:r w:rsidRPr="003B31A8">
        <w:rPr>
          <w:sz w:val="30"/>
          <w:szCs w:val="30"/>
          <w:vertAlign w:val="superscript"/>
        </w:rPr>
        <w:t xml:space="preserve"> </w:t>
      </w:r>
      <w:r w:rsidRPr="003B31A8">
        <w:rPr>
          <w:sz w:val="30"/>
          <w:szCs w:val="30"/>
        </w:rPr>
        <w:t>продукции и об ограничении потребления (распития) алкогольной продукции</w:t>
      </w:r>
      <w:r>
        <w:rPr>
          <w:sz w:val="30"/>
          <w:szCs w:val="30"/>
        </w:rPr>
        <w:t xml:space="preserve">». 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  <w:shd w:val="clear" w:color="auto" w:fill="FFFFFF"/>
        </w:rPr>
        <w:t>О</w:t>
      </w:r>
      <w:r>
        <w:rPr>
          <w:sz w:val="30"/>
          <w:szCs w:val="30"/>
          <w:shd w:val="clear" w:color="auto" w:fill="FFFFFF"/>
        </w:rPr>
        <w:t>б</w:t>
      </w:r>
      <w:r w:rsidRPr="003B31A8">
        <w:rPr>
          <w:sz w:val="30"/>
          <w:szCs w:val="30"/>
          <w:shd w:val="clear" w:color="auto" w:fill="FFFFFF"/>
        </w:rPr>
        <w:t xml:space="preserve"> изменени</w:t>
      </w:r>
      <w:r>
        <w:rPr>
          <w:sz w:val="30"/>
          <w:szCs w:val="30"/>
          <w:shd w:val="clear" w:color="auto" w:fill="FFFFFF"/>
        </w:rPr>
        <w:t>и</w:t>
      </w:r>
      <w:r w:rsidRPr="003B31A8">
        <w:rPr>
          <w:sz w:val="30"/>
          <w:szCs w:val="30"/>
          <w:shd w:val="clear" w:color="auto" w:fill="FFFFFF"/>
        </w:rPr>
        <w:t xml:space="preserve"> в состав</w:t>
      </w:r>
      <w:r>
        <w:rPr>
          <w:sz w:val="30"/>
          <w:szCs w:val="30"/>
          <w:shd w:val="clear" w:color="auto" w:fill="FFFFFF"/>
        </w:rPr>
        <w:t>е</w:t>
      </w:r>
      <w:r w:rsidRPr="003B31A8">
        <w:rPr>
          <w:sz w:val="30"/>
          <w:szCs w:val="30"/>
          <w:shd w:val="clear" w:color="auto" w:fill="FFFFFF"/>
        </w:rPr>
        <w:t xml:space="preserve"> Комитета Государственного Совета Республики Татарстан по экономике, инвестициям и предпринимательству.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законодательной инициативе Ярославской областной Думы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изменения в Федеральный закон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приватизации государственного и муниципального имущества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>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внесении изменения в статью 39</w:t>
      </w:r>
      <w:r w:rsidRPr="003B31A8">
        <w:rPr>
          <w:sz w:val="30"/>
          <w:szCs w:val="30"/>
          <w:vertAlign w:val="superscript"/>
        </w:rPr>
        <w:t xml:space="preserve">8 </w:t>
      </w:r>
      <w:r w:rsidRPr="003B31A8">
        <w:rPr>
          <w:sz w:val="30"/>
          <w:szCs w:val="30"/>
        </w:rPr>
        <w:t>Земельного кодекса Российской Федерации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>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3B31A8">
        <w:rPr>
          <w:sz w:val="30"/>
          <w:szCs w:val="30"/>
        </w:rPr>
        <w:t xml:space="preserve">О проекте федерального закона № 1035350-6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изменений в статью 35 Закона Российской Федерации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занятости населения в Российской Федерации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(в части приостановления выплаты пособия в случае отказа от участия в оплачиваемых общественных работах граждан, впервые ищущих работу (ранее не работавших) и при этом не имеющих квалификации, граждан</w:t>
      </w:r>
      <w:r>
        <w:rPr>
          <w:sz w:val="30"/>
          <w:szCs w:val="30"/>
        </w:rPr>
        <w:t>,</w:t>
      </w:r>
      <w:r w:rsidRPr="003B31A8">
        <w:rPr>
          <w:sz w:val="30"/>
          <w:szCs w:val="30"/>
        </w:rPr>
        <w:t xml:space="preserve"> стремящихся возобновить трудовую деятельность после длительного (более одного года) перерыва).</w:t>
      </w:r>
      <w:proofErr w:type="gramEnd"/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3B31A8">
        <w:rPr>
          <w:sz w:val="30"/>
          <w:szCs w:val="30"/>
        </w:rPr>
        <w:t xml:space="preserve">О законодательной инициативе Законодательной Думы Томской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изменений в Федеральный закон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социальной защите инвалидов в Российской Федерации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(по вопросу отмены нормы о сроках постановки на учет в качестве нуждающихся  в жилых помещениях для  инвалидов и семей, имеющих детей-инвалидов).</w:t>
      </w:r>
      <w:proofErr w:type="gramEnd"/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3B31A8">
        <w:rPr>
          <w:sz w:val="30"/>
          <w:szCs w:val="30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изменения в статью 64 Закона Российской Федерации </w:t>
      </w:r>
      <w:r>
        <w:rPr>
          <w:sz w:val="30"/>
          <w:szCs w:val="30"/>
        </w:rPr>
        <w:lastRenderedPageBreak/>
        <w:t>«</w:t>
      </w:r>
      <w:r w:rsidRPr="003B31A8">
        <w:rPr>
          <w:sz w:val="30"/>
          <w:szCs w:val="30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</w:t>
      </w:r>
      <w:proofErr w:type="gramEnd"/>
      <w:r w:rsidRPr="003B31A8">
        <w:rPr>
          <w:sz w:val="30"/>
          <w:szCs w:val="30"/>
        </w:rPr>
        <w:t xml:space="preserve"> семей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>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color w:val="000000"/>
          <w:sz w:val="30"/>
          <w:szCs w:val="30"/>
        </w:rPr>
        <w:t xml:space="preserve">О проекте федерального закона </w:t>
      </w:r>
      <w:r w:rsidRPr="003B31A8">
        <w:rPr>
          <w:sz w:val="30"/>
          <w:szCs w:val="30"/>
        </w:rPr>
        <w:t xml:space="preserve">№ 1032385-6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изменений в статью 32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государственной гражданской службе Российской Федерации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и Федеральный закон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 муниципальной службе в Российской Федерации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(в части обеспечения единства ограничений и обязатель</w:t>
      </w:r>
      <w:proofErr w:type="gramStart"/>
      <w:r w:rsidRPr="003B31A8">
        <w:rPr>
          <w:sz w:val="30"/>
          <w:szCs w:val="30"/>
        </w:rPr>
        <w:t>ств пр</w:t>
      </w:r>
      <w:proofErr w:type="gramEnd"/>
      <w:r w:rsidRPr="003B31A8">
        <w:rPr>
          <w:sz w:val="30"/>
          <w:szCs w:val="30"/>
        </w:rPr>
        <w:t>и прохождении муниципальной службы и государственной гражданской службы).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федерального закона № 1035996-6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изменения в статью 12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(в части дополнительных ограничений, связанных с депутатской деятельностью).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федерального закона № 1045026-6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изменения в статью 24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>
        <w:rPr>
          <w:sz w:val="30"/>
          <w:szCs w:val="30"/>
        </w:rPr>
        <w:t>»</w:t>
      </w:r>
      <w:r w:rsidRPr="003B31A8">
        <w:rPr>
          <w:sz w:val="30"/>
          <w:szCs w:val="30"/>
        </w:rPr>
        <w:t xml:space="preserve"> (по вопросу отзыва депутата представительного органа муниципального образования).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О проекте федерального закона № 1034586-6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внесении изменения в часть 12 статьи 11 Федерального закона </w:t>
      </w:r>
      <w:r>
        <w:rPr>
          <w:sz w:val="30"/>
          <w:szCs w:val="30"/>
        </w:rPr>
        <w:t>«</w:t>
      </w:r>
      <w:r w:rsidRPr="003B31A8">
        <w:rPr>
          <w:sz w:val="30"/>
          <w:szCs w:val="30"/>
        </w:rPr>
        <w:t xml:space="preserve">О государственной гражданской службе </w:t>
      </w:r>
      <w:r>
        <w:rPr>
          <w:sz w:val="30"/>
          <w:szCs w:val="30"/>
        </w:rPr>
        <w:t>Российской Федерации»</w:t>
      </w:r>
      <w:r w:rsidRPr="003B31A8">
        <w:rPr>
          <w:sz w:val="30"/>
          <w:szCs w:val="30"/>
        </w:rPr>
        <w:t xml:space="preserve"> (в части обеспечения единства системы государственной службы).</w:t>
      </w:r>
    </w:p>
    <w:p w:rsidR="005954BD" w:rsidRPr="003B31A8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spacing w:val="-4"/>
          <w:sz w:val="30"/>
          <w:szCs w:val="30"/>
        </w:rPr>
        <w:t xml:space="preserve">О законодательной инициативе Законодательного 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pacing w:val="-4"/>
          <w:sz w:val="30"/>
          <w:szCs w:val="30"/>
        </w:rPr>
        <w:t>«</w:t>
      </w:r>
      <w:r w:rsidRPr="003B31A8">
        <w:rPr>
          <w:spacing w:val="-4"/>
          <w:sz w:val="30"/>
          <w:szCs w:val="30"/>
        </w:rPr>
        <w:t>О внесении изменений в статьи 164 и 165 части второй Налогового кодекса Российской Федерации</w:t>
      </w:r>
      <w:r>
        <w:rPr>
          <w:spacing w:val="-4"/>
          <w:sz w:val="30"/>
          <w:szCs w:val="30"/>
        </w:rPr>
        <w:t>»</w:t>
      </w:r>
      <w:r w:rsidRPr="003B31A8">
        <w:rPr>
          <w:spacing w:val="-4"/>
          <w:sz w:val="30"/>
          <w:szCs w:val="30"/>
        </w:rPr>
        <w:t>.</w:t>
      </w:r>
    </w:p>
    <w:p w:rsidR="005954BD" w:rsidRPr="00C071F3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C071F3">
        <w:rPr>
          <w:sz w:val="30"/>
          <w:szCs w:val="30"/>
        </w:rPr>
        <w:t xml:space="preserve">О проекте федерального закона </w:t>
      </w:r>
      <w:r w:rsidRPr="00C071F3">
        <w:rPr>
          <w:sz w:val="30"/>
          <w:szCs w:val="28"/>
        </w:rPr>
        <w:t xml:space="preserve">№ 1071218-6 </w:t>
      </w:r>
      <w:r>
        <w:rPr>
          <w:sz w:val="30"/>
          <w:szCs w:val="28"/>
        </w:rPr>
        <w:t>«</w:t>
      </w:r>
      <w:r w:rsidRPr="00C071F3">
        <w:rPr>
          <w:sz w:val="30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z w:val="30"/>
          <w:szCs w:val="28"/>
        </w:rPr>
        <w:t>»</w:t>
      </w:r>
      <w:r w:rsidRPr="00C071F3">
        <w:rPr>
          <w:sz w:val="30"/>
          <w:szCs w:val="28"/>
        </w:rPr>
        <w:t xml:space="preserve"> (об установлении ответственности за несоблюдение требований по обеспечению безопасности дорожного движения при строительстве и реконструкции дорог)</w:t>
      </w:r>
      <w:r>
        <w:rPr>
          <w:sz w:val="30"/>
          <w:szCs w:val="28"/>
        </w:rPr>
        <w:t>.</w:t>
      </w:r>
    </w:p>
    <w:p w:rsidR="005954BD" w:rsidRPr="00C071F3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C071F3">
        <w:rPr>
          <w:sz w:val="30"/>
          <w:szCs w:val="30"/>
        </w:rPr>
        <w:t xml:space="preserve">О проекте федерального закона </w:t>
      </w:r>
      <w:r w:rsidRPr="00C071F3">
        <w:rPr>
          <w:sz w:val="30"/>
          <w:szCs w:val="28"/>
        </w:rPr>
        <w:t xml:space="preserve">№ 1050451-6 </w:t>
      </w:r>
      <w:r>
        <w:rPr>
          <w:sz w:val="30"/>
          <w:szCs w:val="28"/>
        </w:rPr>
        <w:t>«</w:t>
      </w:r>
      <w:r w:rsidRPr="00C071F3">
        <w:rPr>
          <w:sz w:val="30"/>
          <w:szCs w:val="28"/>
        </w:rPr>
        <w:t xml:space="preserve">О внесении изменения в статью 8 Федерального закона </w:t>
      </w:r>
      <w:r>
        <w:rPr>
          <w:sz w:val="30"/>
          <w:szCs w:val="28"/>
        </w:rPr>
        <w:t>«</w:t>
      </w:r>
      <w:r w:rsidRPr="00C071F3">
        <w:rPr>
          <w:sz w:val="30"/>
          <w:szCs w:val="28"/>
        </w:rPr>
        <w:t>О мобилизационной подготовке и мобилизации в Российской Федерации</w:t>
      </w:r>
      <w:r>
        <w:rPr>
          <w:sz w:val="30"/>
          <w:szCs w:val="28"/>
        </w:rPr>
        <w:t>»</w:t>
      </w:r>
      <w:r w:rsidRPr="00C071F3">
        <w:rPr>
          <w:sz w:val="30"/>
          <w:szCs w:val="28"/>
        </w:rPr>
        <w:t xml:space="preserve"> (в части уточнения </w:t>
      </w:r>
      <w:proofErr w:type="gramStart"/>
      <w:r w:rsidRPr="00C071F3">
        <w:rPr>
          <w:sz w:val="30"/>
          <w:szCs w:val="28"/>
        </w:rPr>
        <w:t>полномочий органов исполнительной власти субъектов Российской Федерации</w:t>
      </w:r>
      <w:proofErr w:type="gramEnd"/>
      <w:r w:rsidRPr="00C071F3">
        <w:rPr>
          <w:sz w:val="30"/>
          <w:szCs w:val="28"/>
        </w:rPr>
        <w:t xml:space="preserve"> в области мобилизационной подготовки и мобилизации, осуществляемых на территории автономного округа, входящего в состав края, области).</w:t>
      </w:r>
    </w:p>
    <w:p w:rsidR="005954BD" w:rsidRPr="00C071F3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C071F3">
        <w:rPr>
          <w:sz w:val="30"/>
          <w:szCs w:val="30"/>
        </w:rPr>
        <w:lastRenderedPageBreak/>
        <w:t xml:space="preserve">О проекте федерального закона </w:t>
      </w:r>
      <w:r w:rsidRPr="00C071F3">
        <w:rPr>
          <w:sz w:val="30"/>
          <w:szCs w:val="28"/>
        </w:rPr>
        <w:t xml:space="preserve">№ 1037638-6 </w:t>
      </w:r>
      <w:r w:rsidR="006A59E5">
        <w:rPr>
          <w:sz w:val="30"/>
          <w:szCs w:val="28"/>
        </w:rPr>
        <w:t>«</w:t>
      </w:r>
      <w:r w:rsidRPr="00C071F3">
        <w:rPr>
          <w:sz w:val="30"/>
          <w:szCs w:val="28"/>
        </w:rPr>
        <w:t>О внесении изменения в статью 4.5 Кодекса Российской Федерации об административных правонарушениях</w:t>
      </w:r>
      <w:r w:rsidR="006A59E5">
        <w:rPr>
          <w:sz w:val="30"/>
          <w:szCs w:val="28"/>
        </w:rPr>
        <w:t>»</w:t>
      </w:r>
      <w:r w:rsidRPr="00C071F3">
        <w:rPr>
          <w:sz w:val="30"/>
          <w:szCs w:val="28"/>
        </w:rPr>
        <w:t xml:space="preserve"> (об увеличении срока давности привлечения к административной ответственности за правонарушения, предусмотренные статьями 19.4, 19.4</w:t>
      </w:r>
      <w:r w:rsidRPr="00C071F3">
        <w:rPr>
          <w:sz w:val="30"/>
          <w:szCs w:val="28"/>
          <w:vertAlign w:val="superscript"/>
        </w:rPr>
        <w:t xml:space="preserve">1 </w:t>
      </w:r>
      <w:r w:rsidRPr="00C071F3">
        <w:rPr>
          <w:sz w:val="30"/>
          <w:szCs w:val="28"/>
        </w:rPr>
        <w:t>, 19.5 Кодекса).</w:t>
      </w:r>
    </w:p>
    <w:p w:rsidR="005954BD" w:rsidRPr="00C071F3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C071F3">
        <w:rPr>
          <w:sz w:val="30"/>
          <w:szCs w:val="30"/>
        </w:rPr>
        <w:t xml:space="preserve">О проекте федерального закона </w:t>
      </w:r>
      <w:r w:rsidRPr="00C071F3">
        <w:rPr>
          <w:sz w:val="30"/>
          <w:szCs w:val="28"/>
        </w:rPr>
        <w:t xml:space="preserve">№ 1046974-6 </w:t>
      </w:r>
      <w:r w:rsidR="006A59E5">
        <w:rPr>
          <w:sz w:val="30"/>
          <w:szCs w:val="28"/>
        </w:rPr>
        <w:t>«</w:t>
      </w:r>
      <w:r w:rsidRPr="00C071F3">
        <w:rPr>
          <w:sz w:val="30"/>
          <w:szCs w:val="28"/>
        </w:rPr>
        <w:t xml:space="preserve">О внесении изменений в Федеральный закон </w:t>
      </w:r>
      <w:r w:rsidR="006A59E5">
        <w:rPr>
          <w:sz w:val="30"/>
          <w:szCs w:val="28"/>
        </w:rPr>
        <w:t>«</w:t>
      </w:r>
      <w:r w:rsidRPr="00C071F3">
        <w:rPr>
          <w:sz w:val="30"/>
          <w:szCs w:val="28"/>
        </w:rPr>
        <w:t>О безопасности дорожного движения</w:t>
      </w:r>
      <w:r w:rsidR="006A59E5">
        <w:rPr>
          <w:sz w:val="30"/>
          <w:szCs w:val="28"/>
        </w:rPr>
        <w:t>»</w:t>
      </w:r>
      <w:r w:rsidRPr="00C071F3">
        <w:rPr>
          <w:sz w:val="30"/>
          <w:szCs w:val="28"/>
        </w:rPr>
        <w:t xml:space="preserve"> (о введении понятия </w:t>
      </w:r>
      <w:r w:rsidR="006A59E5">
        <w:rPr>
          <w:sz w:val="30"/>
          <w:szCs w:val="28"/>
        </w:rPr>
        <w:t>«</w:t>
      </w:r>
      <w:r w:rsidRPr="00C071F3">
        <w:rPr>
          <w:sz w:val="30"/>
          <w:szCs w:val="28"/>
        </w:rPr>
        <w:t>аварийно-опасный участок дороги</w:t>
      </w:r>
      <w:r w:rsidR="006A59E5">
        <w:rPr>
          <w:sz w:val="30"/>
          <w:szCs w:val="28"/>
        </w:rPr>
        <w:t>»</w:t>
      </w:r>
      <w:r w:rsidRPr="00C071F3">
        <w:rPr>
          <w:sz w:val="30"/>
          <w:szCs w:val="28"/>
        </w:rPr>
        <w:t>).</w:t>
      </w:r>
    </w:p>
    <w:p w:rsidR="005954BD" w:rsidRPr="00C071F3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C071F3">
        <w:rPr>
          <w:sz w:val="30"/>
          <w:szCs w:val="30"/>
        </w:rPr>
        <w:t xml:space="preserve">О проекте федерального закона </w:t>
      </w:r>
      <w:r w:rsidRPr="00C071F3">
        <w:rPr>
          <w:sz w:val="30"/>
          <w:szCs w:val="28"/>
        </w:rPr>
        <w:t xml:space="preserve">№ 1027801-6 </w:t>
      </w:r>
      <w:r w:rsidR="006A59E5">
        <w:rPr>
          <w:sz w:val="30"/>
          <w:szCs w:val="28"/>
        </w:rPr>
        <w:t>«</w:t>
      </w:r>
      <w:r w:rsidRPr="00C071F3">
        <w:rPr>
          <w:sz w:val="30"/>
          <w:szCs w:val="28"/>
        </w:rPr>
        <w:t>О внесении изменений в статью 6.18 Кодекса Российской Федерации об административных правонарушениях</w:t>
      </w:r>
      <w:r w:rsidR="006A59E5">
        <w:rPr>
          <w:sz w:val="30"/>
          <w:szCs w:val="28"/>
        </w:rPr>
        <w:t>»</w:t>
      </w:r>
      <w:r w:rsidRPr="00C071F3">
        <w:rPr>
          <w:sz w:val="30"/>
          <w:szCs w:val="28"/>
        </w:rPr>
        <w:t xml:space="preserve"> (об уточнении состава административного правонарушения в части использования в отношении спортсменов субстанций и (или) методов, запрещенных для использования в спорте).</w:t>
      </w:r>
    </w:p>
    <w:p w:rsidR="005954BD" w:rsidRPr="00962849" w:rsidRDefault="005954BD" w:rsidP="00CB2EAA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3B31A8">
        <w:rPr>
          <w:sz w:val="30"/>
          <w:szCs w:val="30"/>
        </w:rPr>
        <w:t xml:space="preserve">Правительственный час: </w:t>
      </w:r>
      <w:r w:rsidR="006A59E5">
        <w:rPr>
          <w:sz w:val="30"/>
          <w:szCs w:val="30"/>
        </w:rPr>
        <w:t>«</w:t>
      </w:r>
      <w:r w:rsidRPr="003B31A8">
        <w:rPr>
          <w:sz w:val="30"/>
          <w:szCs w:val="30"/>
        </w:rPr>
        <w:t>О деятельности комиссий по делам несовершеннолетних в профилактике безнадзорности и правонарушений несовершеннолетних и защите их прав</w:t>
      </w:r>
      <w:r w:rsidR="006A59E5">
        <w:rPr>
          <w:sz w:val="30"/>
          <w:szCs w:val="30"/>
        </w:rPr>
        <w:t>»</w:t>
      </w:r>
      <w:r w:rsidRPr="003B31A8">
        <w:rPr>
          <w:sz w:val="30"/>
          <w:szCs w:val="30"/>
        </w:rPr>
        <w:t>.</w:t>
      </w:r>
    </w:p>
    <w:p w:rsidR="003C4696" w:rsidRDefault="003C4696" w:rsidP="00CB2EAA">
      <w:pPr>
        <w:widowControl w:val="0"/>
        <w:tabs>
          <w:tab w:val="left" w:pos="1260"/>
          <w:tab w:val="num" w:pos="1800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3C4696" w:rsidRDefault="003C4696" w:rsidP="00CB2EAA">
      <w:pPr>
        <w:widowControl w:val="0"/>
        <w:tabs>
          <w:tab w:val="left" w:pos="1260"/>
          <w:tab w:val="num" w:pos="1800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CB2EAA" w:rsidRDefault="00CB2EAA" w:rsidP="00CB2EAA">
      <w:pPr>
        <w:widowControl w:val="0"/>
        <w:tabs>
          <w:tab w:val="left" w:pos="1260"/>
          <w:tab w:val="num" w:pos="1800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</w:p>
    <w:p w:rsidR="006A59E5" w:rsidRPr="006A59E5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1.</w:t>
      </w:r>
      <w:r>
        <w:rPr>
          <w:b/>
          <w:sz w:val="30"/>
          <w:szCs w:val="30"/>
          <w:shd w:val="clear" w:color="auto" w:fill="FFFFFF"/>
        </w:rPr>
        <w:t xml:space="preserve"> </w:t>
      </w:r>
      <w:r w:rsidR="006A59E5" w:rsidRPr="006A59E5">
        <w:rPr>
          <w:b/>
          <w:sz w:val="30"/>
          <w:szCs w:val="30"/>
          <w:shd w:val="clear" w:color="auto" w:fill="FFFFFF"/>
        </w:rPr>
        <w:t xml:space="preserve">Об избрании мировых судей Республики Татарстан.  </w:t>
      </w:r>
    </w:p>
    <w:p w:rsidR="006A59E5" w:rsidRPr="006A59E5" w:rsidRDefault="006A59E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6A59E5">
        <w:rPr>
          <w:b/>
          <w:sz w:val="30"/>
          <w:szCs w:val="30"/>
        </w:rPr>
        <w:t xml:space="preserve">2. Об исполнении обязанностей мирового судьи судебного участка № 9 по </w:t>
      </w:r>
      <w:proofErr w:type="gramStart"/>
      <w:r w:rsidRPr="006A59E5">
        <w:rPr>
          <w:b/>
          <w:sz w:val="30"/>
          <w:szCs w:val="30"/>
        </w:rPr>
        <w:t>Ново-Савиновскому</w:t>
      </w:r>
      <w:proofErr w:type="gramEnd"/>
      <w:r w:rsidRPr="006A59E5">
        <w:rPr>
          <w:b/>
          <w:sz w:val="30"/>
          <w:szCs w:val="30"/>
        </w:rPr>
        <w:t xml:space="preserve"> судебному району города Казани Республики Татарстан.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28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4077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255FB1">
        <w:rPr>
          <w:b/>
          <w:sz w:val="30"/>
          <w:szCs w:val="28"/>
        </w:rPr>
        <w:t>б</w:t>
      </w:r>
      <w:r>
        <w:rPr>
          <w:b/>
          <w:sz w:val="30"/>
          <w:szCs w:val="28"/>
        </w:rPr>
        <w:t xml:space="preserve"> </w:t>
      </w:r>
      <w:r w:rsidR="00255FB1">
        <w:rPr>
          <w:b/>
          <w:sz w:val="30"/>
          <w:szCs w:val="28"/>
        </w:rPr>
        <w:t xml:space="preserve">А.О. </w:t>
      </w:r>
      <w:proofErr w:type="spellStart"/>
      <w:r w:rsidR="00255FB1">
        <w:rPr>
          <w:b/>
          <w:sz w:val="30"/>
          <w:szCs w:val="28"/>
        </w:rPr>
        <w:t>Крюченковой</w:t>
      </w:r>
      <w:proofErr w:type="spellEnd"/>
      <w:r w:rsidR="00255FB1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 </w:t>
      </w: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</w:p>
    <w:p w:rsidR="008C39A8" w:rsidRDefault="008C39A8" w:rsidP="00CB2EAA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255FB1">
              <w:rPr>
                <w:sz w:val="30"/>
                <w:szCs w:val="28"/>
                <w:lang w:eastAsia="en-US"/>
              </w:rPr>
              <w:t xml:space="preserve">А.О. </w:t>
            </w:r>
            <w:proofErr w:type="spellStart"/>
            <w:r w:rsidR="00255FB1">
              <w:rPr>
                <w:sz w:val="30"/>
                <w:szCs w:val="28"/>
                <w:lang w:eastAsia="en-US"/>
              </w:rPr>
              <w:t>Крюченковой</w:t>
            </w:r>
            <w:proofErr w:type="spellEnd"/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255FB1">
              <w:rPr>
                <w:sz w:val="30"/>
                <w:lang w:eastAsia="en-US"/>
              </w:rPr>
              <w:t>4</w:t>
            </w:r>
            <w:r>
              <w:rPr>
                <w:sz w:val="30"/>
                <w:lang w:eastAsia="en-US"/>
              </w:rPr>
              <w:t xml:space="preserve"> по </w:t>
            </w:r>
            <w:r w:rsidR="00255FB1">
              <w:rPr>
                <w:sz w:val="30"/>
                <w:lang w:eastAsia="en-US"/>
              </w:rPr>
              <w:t>Кировскому</w:t>
            </w:r>
            <w:r>
              <w:rPr>
                <w:sz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1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lastRenderedPageBreak/>
        <w:t xml:space="preserve">За                          –    </w:t>
      </w:r>
      <w:r w:rsidR="005F0467">
        <w:rPr>
          <w:sz w:val="30"/>
        </w:rPr>
        <w:t>91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255FB1">
        <w:rPr>
          <w:b/>
          <w:sz w:val="30"/>
          <w:szCs w:val="28"/>
        </w:rPr>
        <w:t xml:space="preserve">В.Ю. </w:t>
      </w:r>
      <w:proofErr w:type="spellStart"/>
      <w:r w:rsidR="00255FB1">
        <w:rPr>
          <w:b/>
          <w:sz w:val="30"/>
          <w:szCs w:val="28"/>
        </w:rPr>
        <w:t>Хамидуллиной</w:t>
      </w:r>
      <w:proofErr w:type="spellEnd"/>
      <w:r>
        <w:rPr>
          <w:b/>
          <w:sz w:val="30"/>
          <w:szCs w:val="28"/>
        </w:rPr>
        <w:t xml:space="preserve">   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255FB1">
              <w:rPr>
                <w:sz w:val="30"/>
                <w:szCs w:val="28"/>
                <w:lang w:eastAsia="en-US"/>
              </w:rPr>
              <w:t xml:space="preserve">В.Ю. </w:t>
            </w:r>
            <w:proofErr w:type="spellStart"/>
            <w:r w:rsidR="00255FB1">
              <w:rPr>
                <w:sz w:val="30"/>
                <w:szCs w:val="28"/>
                <w:lang w:eastAsia="en-US"/>
              </w:rPr>
              <w:t>Хамидуллиной</w:t>
            </w:r>
            <w:proofErr w:type="spellEnd"/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255FB1">
              <w:rPr>
                <w:sz w:val="30"/>
                <w:lang w:eastAsia="en-US"/>
              </w:rPr>
              <w:t>2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255FB1">
              <w:rPr>
                <w:sz w:val="30"/>
                <w:lang w:eastAsia="en-US"/>
              </w:rPr>
              <w:t>Кукморскому</w:t>
            </w:r>
            <w:proofErr w:type="spellEnd"/>
            <w:r>
              <w:rPr>
                <w:sz w:val="30"/>
                <w:lang w:eastAsia="en-US"/>
              </w:rPr>
              <w:t xml:space="preserve">  судебному району Республики Татарстан  </w:t>
            </w:r>
          </w:p>
        </w:tc>
        <w:tc>
          <w:tcPr>
            <w:tcW w:w="174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5F0467">
        <w:rPr>
          <w:sz w:val="30"/>
        </w:rPr>
        <w:t>89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255FB1">
        <w:rPr>
          <w:b/>
          <w:sz w:val="30"/>
          <w:szCs w:val="28"/>
        </w:rPr>
        <w:t xml:space="preserve">Л.П. </w:t>
      </w:r>
      <w:proofErr w:type="spellStart"/>
      <w:r w:rsidR="00255FB1">
        <w:rPr>
          <w:b/>
          <w:sz w:val="30"/>
          <w:szCs w:val="28"/>
        </w:rPr>
        <w:t>Мухаметзяновой</w:t>
      </w:r>
      <w:proofErr w:type="spellEnd"/>
      <w:r w:rsidR="00255FB1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255FB1">
              <w:rPr>
                <w:sz w:val="30"/>
                <w:szCs w:val="28"/>
                <w:lang w:eastAsia="en-US"/>
              </w:rPr>
              <w:t xml:space="preserve">Л.П. </w:t>
            </w:r>
            <w:proofErr w:type="spellStart"/>
            <w:r w:rsidR="00255FB1">
              <w:rPr>
                <w:sz w:val="30"/>
                <w:szCs w:val="28"/>
                <w:lang w:eastAsia="en-US"/>
              </w:rPr>
              <w:t>Мухаметзяновой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255FB1">
              <w:rPr>
                <w:sz w:val="30"/>
                <w:lang w:eastAsia="en-US"/>
              </w:rPr>
              <w:t>4</w:t>
            </w:r>
            <w:r>
              <w:rPr>
                <w:sz w:val="30"/>
                <w:lang w:eastAsia="en-US"/>
              </w:rPr>
              <w:t xml:space="preserve"> по судебному району города </w:t>
            </w:r>
            <w:r w:rsidR="00255FB1">
              <w:rPr>
                <w:sz w:val="30"/>
                <w:lang w:eastAsia="en-US"/>
              </w:rPr>
              <w:t>Набережные Челны</w:t>
            </w:r>
            <w:r>
              <w:rPr>
                <w:sz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1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5F0467">
        <w:rPr>
          <w:sz w:val="30"/>
        </w:rPr>
        <w:t>91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</w:p>
    <w:p w:rsidR="003C4696" w:rsidRDefault="00255FB1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3C4696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Р.И. </w:t>
      </w:r>
      <w:proofErr w:type="spellStart"/>
      <w:r>
        <w:rPr>
          <w:b/>
          <w:sz w:val="30"/>
          <w:szCs w:val="28"/>
        </w:rPr>
        <w:t>Гиззатуллине</w:t>
      </w:r>
      <w:proofErr w:type="spellEnd"/>
      <w:r w:rsidR="003C4696">
        <w:rPr>
          <w:b/>
          <w:sz w:val="30"/>
          <w:szCs w:val="28"/>
        </w:rPr>
        <w:t xml:space="preserve"> 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255FB1"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 w:rsidR="00255FB1">
              <w:rPr>
                <w:sz w:val="30"/>
                <w:szCs w:val="28"/>
                <w:lang w:eastAsia="en-US"/>
              </w:rPr>
              <w:t>Гиззатуллина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>мировым судьей судебного участка № 1</w:t>
            </w:r>
            <w:r w:rsidR="009F3EE7">
              <w:rPr>
                <w:sz w:val="30"/>
                <w:lang w:eastAsia="en-US"/>
              </w:rPr>
              <w:t>0</w:t>
            </w:r>
            <w:r>
              <w:rPr>
                <w:sz w:val="30"/>
                <w:lang w:eastAsia="en-US"/>
              </w:rPr>
              <w:t xml:space="preserve">  по </w:t>
            </w:r>
            <w:r w:rsidR="009F3EE7">
              <w:rPr>
                <w:sz w:val="30"/>
                <w:lang w:eastAsia="en-US"/>
              </w:rPr>
              <w:t>Нижнекамскому</w:t>
            </w:r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lastRenderedPageBreak/>
        <w:t xml:space="preserve">За                          –    </w:t>
      </w:r>
      <w:r w:rsidR="005F0467">
        <w:rPr>
          <w:sz w:val="30"/>
        </w:rPr>
        <w:t>88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9F3EE7">
        <w:rPr>
          <w:b/>
          <w:sz w:val="30"/>
          <w:szCs w:val="28"/>
        </w:rPr>
        <w:t xml:space="preserve">Л.К. </w:t>
      </w:r>
      <w:proofErr w:type="spellStart"/>
      <w:r w:rsidR="009F3EE7">
        <w:rPr>
          <w:b/>
          <w:sz w:val="30"/>
          <w:szCs w:val="28"/>
        </w:rPr>
        <w:t>Имаевой</w:t>
      </w:r>
      <w:proofErr w:type="spellEnd"/>
      <w:r w:rsidR="009F3EE7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9F3EE7">
              <w:rPr>
                <w:sz w:val="30"/>
                <w:szCs w:val="28"/>
                <w:lang w:eastAsia="en-US"/>
              </w:rPr>
              <w:t xml:space="preserve">Л.К. </w:t>
            </w:r>
            <w:proofErr w:type="spellStart"/>
            <w:r w:rsidR="009F3EE7">
              <w:rPr>
                <w:sz w:val="30"/>
                <w:szCs w:val="28"/>
                <w:lang w:eastAsia="en-US"/>
              </w:rPr>
              <w:t>Имаевой</w:t>
            </w:r>
            <w:proofErr w:type="spellEnd"/>
            <w:r w:rsidR="009F3EE7"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9F3EE7">
              <w:rPr>
                <w:sz w:val="30"/>
                <w:lang w:eastAsia="en-US"/>
              </w:rPr>
              <w:t>1</w:t>
            </w:r>
            <w:r>
              <w:rPr>
                <w:sz w:val="30"/>
                <w:lang w:eastAsia="en-US"/>
              </w:rPr>
              <w:t xml:space="preserve"> по </w:t>
            </w:r>
            <w:r w:rsidR="009F3EE7">
              <w:rPr>
                <w:sz w:val="30"/>
                <w:lang w:eastAsia="en-US"/>
              </w:rPr>
              <w:t>Алексеевскому</w:t>
            </w:r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5F0467">
        <w:rPr>
          <w:sz w:val="30"/>
        </w:rPr>
        <w:t>89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9F3EE7">
        <w:rPr>
          <w:sz w:val="30"/>
        </w:rPr>
        <w:t>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ind w:left="710" w:firstLine="141"/>
        <w:rPr>
          <w:shd w:val="clear" w:color="auto" w:fill="FFFFFF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9F3EE7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</w:t>
      </w:r>
      <w:r w:rsidR="009F3EE7">
        <w:rPr>
          <w:b/>
          <w:sz w:val="30"/>
          <w:szCs w:val="28"/>
        </w:rPr>
        <w:t xml:space="preserve">М.М. </w:t>
      </w:r>
      <w:proofErr w:type="spellStart"/>
      <w:r w:rsidR="009F3EE7">
        <w:rPr>
          <w:b/>
          <w:sz w:val="30"/>
          <w:szCs w:val="28"/>
        </w:rPr>
        <w:t>Камаеве</w:t>
      </w:r>
      <w:proofErr w:type="spellEnd"/>
      <w:r>
        <w:rPr>
          <w:b/>
          <w:sz w:val="30"/>
          <w:szCs w:val="28"/>
        </w:rPr>
        <w:t xml:space="preserve"> 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9F3EE7">
              <w:rPr>
                <w:sz w:val="30"/>
                <w:szCs w:val="28"/>
                <w:lang w:eastAsia="en-US"/>
              </w:rPr>
              <w:t xml:space="preserve">М.М. </w:t>
            </w:r>
            <w:proofErr w:type="spellStart"/>
            <w:r w:rsidR="009F3EE7">
              <w:rPr>
                <w:sz w:val="30"/>
                <w:szCs w:val="28"/>
                <w:lang w:eastAsia="en-US"/>
              </w:rPr>
              <w:t>Камаева</w:t>
            </w:r>
            <w:proofErr w:type="spellEnd"/>
            <w:r w:rsidR="009F3EE7"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9F3EE7">
              <w:rPr>
                <w:sz w:val="30"/>
                <w:lang w:eastAsia="en-US"/>
              </w:rPr>
              <w:t>2</w:t>
            </w:r>
            <w:r>
              <w:rPr>
                <w:sz w:val="30"/>
                <w:lang w:eastAsia="en-US"/>
              </w:rPr>
              <w:t xml:space="preserve"> по </w:t>
            </w:r>
            <w:r w:rsidR="009F3EE7">
              <w:rPr>
                <w:sz w:val="30"/>
                <w:lang w:eastAsia="en-US"/>
              </w:rPr>
              <w:t>Арскому</w:t>
            </w:r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5F0467">
        <w:rPr>
          <w:sz w:val="30"/>
        </w:rPr>
        <w:t>87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9F3EE7">
        <w:rPr>
          <w:b/>
          <w:sz w:val="30"/>
          <w:szCs w:val="28"/>
        </w:rPr>
        <w:t xml:space="preserve">Л.В. Исмагиловой </w:t>
      </w:r>
      <w:r>
        <w:rPr>
          <w:b/>
          <w:sz w:val="30"/>
          <w:szCs w:val="28"/>
        </w:rPr>
        <w:t xml:space="preserve"> 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9F3EE7">
              <w:rPr>
                <w:sz w:val="30"/>
                <w:szCs w:val="28"/>
                <w:lang w:eastAsia="en-US"/>
              </w:rPr>
              <w:t>Л.В. Исмагиловой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2  по </w:t>
            </w:r>
            <w:proofErr w:type="gramStart"/>
            <w:r w:rsidR="009F3EE7">
              <w:rPr>
                <w:sz w:val="30"/>
                <w:lang w:eastAsia="en-US"/>
              </w:rPr>
              <w:t>Ново-Савиновскому</w:t>
            </w:r>
            <w:proofErr w:type="gramEnd"/>
            <w:r>
              <w:rPr>
                <w:sz w:val="30"/>
                <w:lang w:eastAsia="en-US"/>
              </w:rPr>
              <w:t xml:space="preserve"> судебному району</w:t>
            </w:r>
            <w:r w:rsidR="009F3EE7">
              <w:rPr>
                <w:sz w:val="30"/>
                <w:lang w:eastAsia="en-US"/>
              </w:rPr>
              <w:t xml:space="preserve"> города Казани </w:t>
            </w:r>
            <w:r>
              <w:rPr>
                <w:sz w:val="30"/>
                <w:lang w:eastAsia="en-US"/>
              </w:rPr>
              <w:t xml:space="preserve">Республики Татарстан  </w:t>
            </w:r>
          </w:p>
        </w:tc>
        <w:tc>
          <w:tcPr>
            <w:tcW w:w="174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lastRenderedPageBreak/>
        <w:t xml:space="preserve">За                          –    </w:t>
      </w:r>
      <w:r w:rsidR="005F0467">
        <w:rPr>
          <w:sz w:val="30"/>
        </w:rPr>
        <w:t>92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ind w:left="710" w:firstLine="141"/>
        <w:rPr>
          <w:shd w:val="clear" w:color="auto" w:fill="FFFFFF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Об  </w:t>
      </w:r>
      <w:r w:rsidR="009F3EE7">
        <w:rPr>
          <w:b/>
          <w:sz w:val="30"/>
          <w:szCs w:val="28"/>
        </w:rPr>
        <w:t>А.Р. Петровой</w:t>
      </w:r>
      <w:r>
        <w:rPr>
          <w:b/>
          <w:sz w:val="30"/>
          <w:szCs w:val="28"/>
        </w:rPr>
        <w:t xml:space="preserve"> </w:t>
      </w:r>
    </w:p>
    <w:p w:rsidR="003C4696" w:rsidRDefault="003C4696" w:rsidP="00CB2EAA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9F3EE7">
              <w:rPr>
                <w:sz w:val="30"/>
                <w:szCs w:val="28"/>
                <w:lang w:eastAsia="en-US"/>
              </w:rPr>
              <w:t>А.Р. Петровой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9F3EE7">
              <w:rPr>
                <w:sz w:val="30"/>
                <w:lang w:eastAsia="en-US"/>
              </w:rPr>
              <w:t>6</w:t>
            </w:r>
            <w:r>
              <w:rPr>
                <w:sz w:val="30"/>
                <w:lang w:eastAsia="en-US"/>
              </w:rPr>
              <w:t xml:space="preserve"> по </w:t>
            </w:r>
            <w:proofErr w:type="gramStart"/>
            <w:r w:rsidR="009F3EE7">
              <w:rPr>
                <w:sz w:val="30"/>
                <w:lang w:eastAsia="en-US"/>
              </w:rPr>
              <w:t>Ново-Савиновскому</w:t>
            </w:r>
            <w:proofErr w:type="gramEnd"/>
            <w:r w:rsidR="009F3EE7">
              <w:rPr>
                <w:sz w:val="30"/>
                <w:lang w:eastAsia="en-US"/>
              </w:rPr>
              <w:t xml:space="preserve"> судебному</w:t>
            </w:r>
            <w:r>
              <w:rPr>
                <w:sz w:val="30"/>
                <w:lang w:eastAsia="en-US"/>
              </w:rPr>
              <w:t xml:space="preserve"> району города Казани Республики Татарстан  </w:t>
            </w:r>
          </w:p>
        </w:tc>
        <w:tc>
          <w:tcPr>
            <w:tcW w:w="174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5F0467">
        <w:rPr>
          <w:sz w:val="30"/>
        </w:rPr>
        <w:t>89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9F3EE7">
        <w:rPr>
          <w:sz w:val="30"/>
        </w:rPr>
        <w:t>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ind w:left="710" w:firstLine="141"/>
        <w:rPr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проекта постановления Государственного Совета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="009F3EE7" w:rsidRPr="009F3EE7">
              <w:rPr>
                <w:sz w:val="30"/>
                <w:szCs w:val="30"/>
              </w:rPr>
              <w:t xml:space="preserve">Об исполнении обязанностей мирового судьи судебного участка № 9 по </w:t>
            </w:r>
            <w:proofErr w:type="gramStart"/>
            <w:r w:rsidR="009F3EE7" w:rsidRPr="009F3EE7">
              <w:rPr>
                <w:sz w:val="30"/>
                <w:szCs w:val="30"/>
              </w:rPr>
              <w:t>Ново-Савиновскому</w:t>
            </w:r>
            <w:proofErr w:type="gramEnd"/>
            <w:r w:rsidR="009F3EE7" w:rsidRPr="009F3EE7">
              <w:rPr>
                <w:sz w:val="30"/>
                <w:szCs w:val="30"/>
              </w:rPr>
              <w:t xml:space="preserve"> судебному району города Казани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5F0467">
        <w:rPr>
          <w:sz w:val="30"/>
        </w:rPr>
        <w:t>91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ind w:left="710" w:firstLine="141"/>
        <w:rPr>
          <w:shd w:val="clear" w:color="auto" w:fill="FFFFFF"/>
        </w:rPr>
      </w:pPr>
    </w:p>
    <w:p w:rsidR="009F3EE7" w:rsidRPr="009F3EE7" w:rsidRDefault="003C4696" w:rsidP="00CB2EAA">
      <w:pPr>
        <w:widowControl w:val="0"/>
        <w:tabs>
          <w:tab w:val="num" w:pos="900"/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3. </w:t>
      </w:r>
      <w:proofErr w:type="gramStart"/>
      <w:r w:rsidR="009F3EE7" w:rsidRPr="009F3EE7">
        <w:rPr>
          <w:b/>
          <w:color w:val="000000"/>
          <w:sz w:val="30"/>
          <w:szCs w:val="30"/>
          <w:shd w:val="clear" w:color="auto" w:fill="FFFFFF"/>
        </w:rPr>
        <w:t>О согласовании предложения Президента Республики Татарстан о преобразовании Главного архивного управления при Кабинете Министров Республики Татарстан в Государственный комитет Республики Татарстан по архивному делу</w:t>
      </w:r>
      <w:proofErr w:type="gramEnd"/>
      <w:r w:rsidR="009F3EE7" w:rsidRPr="009F3EE7">
        <w:rPr>
          <w:b/>
          <w:color w:val="000000"/>
          <w:sz w:val="30"/>
          <w:szCs w:val="30"/>
          <w:shd w:val="clear" w:color="auto" w:fill="FFFFFF"/>
        </w:rPr>
        <w:t>.</w:t>
      </w:r>
    </w:p>
    <w:p w:rsidR="008C39A8" w:rsidRDefault="008C39A8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C39A8" w:rsidTr="008C39A8">
        <w:tc>
          <w:tcPr>
            <w:tcW w:w="2034" w:type="dxa"/>
            <w:hideMark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И.Ш. </w:t>
            </w:r>
            <w:proofErr w:type="spellStart"/>
            <w:r>
              <w:rPr>
                <w:sz w:val="30"/>
                <w:szCs w:val="30"/>
                <w:lang w:eastAsia="en-US"/>
              </w:rPr>
              <w:t>Халиков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Премьер-министр Республике Татарстан </w:t>
            </w:r>
          </w:p>
        </w:tc>
        <w:tc>
          <w:tcPr>
            <w:tcW w:w="8154" w:type="dxa"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C39A8" w:rsidRDefault="008C39A8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C39A8" w:rsidTr="008C39A8">
        <w:tc>
          <w:tcPr>
            <w:tcW w:w="2034" w:type="dxa"/>
            <w:hideMark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</w:t>
            </w:r>
            <w:r>
              <w:rPr>
                <w:sz w:val="30"/>
                <w:szCs w:val="28"/>
                <w:lang w:eastAsia="en-US"/>
              </w:rPr>
              <w:lastRenderedPageBreak/>
              <w:t>Совета Республики Татарстан по 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C39A8" w:rsidRDefault="008C39A8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8C39A8" w:rsidTr="008C39A8">
        <w:tc>
          <w:tcPr>
            <w:tcW w:w="1368" w:type="dxa"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8C39A8" w:rsidRDefault="008C39A8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проекта постановления Государственного Совета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Pr="009F3EE7">
              <w:rPr>
                <w:sz w:val="30"/>
                <w:szCs w:val="30"/>
              </w:rPr>
              <w:t xml:space="preserve">О </w:t>
            </w:r>
            <w:r w:rsidRPr="008C39A8">
              <w:rPr>
                <w:color w:val="000000"/>
                <w:sz w:val="30"/>
                <w:szCs w:val="30"/>
                <w:shd w:val="clear" w:color="auto" w:fill="FFFFFF"/>
              </w:rPr>
              <w:t>согласовании предложения Президента Республики Татарстан о преобразовании Главного архивного управления при Кабинете Министров Республики Татарстан в Государственный комитет Республики Татарстан по архивному делу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8C39A8" w:rsidRDefault="008C39A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C39A8" w:rsidRDefault="008C39A8" w:rsidP="00CB2EAA">
      <w:pPr>
        <w:pStyle w:val="Normal1"/>
        <w:widowControl w:val="0"/>
        <w:jc w:val="left"/>
        <w:rPr>
          <w:sz w:val="30"/>
          <w:szCs w:val="30"/>
        </w:rPr>
      </w:pPr>
    </w:p>
    <w:p w:rsidR="008C39A8" w:rsidRDefault="008C39A8" w:rsidP="00CB2EA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E01042">
        <w:rPr>
          <w:sz w:val="30"/>
        </w:rPr>
        <w:t>90</w:t>
      </w:r>
    </w:p>
    <w:p w:rsidR="008C39A8" w:rsidRDefault="008C39A8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8C39A8" w:rsidRDefault="008C39A8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8C39A8" w:rsidRDefault="008C39A8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8C39A8" w:rsidRDefault="008C39A8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B72788" w:rsidRPr="00B72788" w:rsidRDefault="00B72788" w:rsidP="00CB2EAA">
      <w:pPr>
        <w:widowControl w:val="0"/>
        <w:tabs>
          <w:tab w:val="num" w:pos="900"/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4. </w:t>
      </w:r>
      <w:r w:rsidRPr="00B72788">
        <w:rPr>
          <w:b/>
          <w:sz w:val="30"/>
          <w:szCs w:val="30"/>
        </w:rPr>
        <w:t>О проекте закона Республики Татарстан № 233-5</w:t>
      </w:r>
      <w:r w:rsidRPr="00B72788">
        <w:rPr>
          <w:b/>
          <w:szCs w:val="28"/>
        </w:rPr>
        <w:t xml:space="preserve"> </w:t>
      </w:r>
      <w:r w:rsidRPr="00B72788">
        <w:rPr>
          <w:b/>
          <w:sz w:val="30"/>
          <w:szCs w:val="30"/>
        </w:rPr>
        <w:t>«Об исполнении бюджета Республики Татарстан за 2015 год» (I чтение).</w:t>
      </w:r>
    </w:p>
    <w:p w:rsidR="00B72788" w:rsidRDefault="00B72788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2788" w:rsidTr="0076725C">
        <w:tc>
          <w:tcPr>
            <w:tcW w:w="2034" w:type="dxa"/>
            <w:hideMark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министр финансов Республики Татарстан </w:t>
            </w:r>
          </w:p>
        </w:tc>
        <w:tc>
          <w:tcPr>
            <w:tcW w:w="8154" w:type="dxa"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2788" w:rsidRDefault="00B72788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34FDC" w:rsidTr="0076725C">
        <w:trPr>
          <w:trHeight w:val="443"/>
        </w:trPr>
        <w:tc>
          <w:tcPr>
            <w:tcW w:w="2034" w:type="dxa"/>
            <w:hideMark/>
          </w:tcPr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депутатская группа «ТНВ»</w:t>
            </w:r>
          </w:p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28"/>
                <w:lang w:eastAsia="en-US"/>
              </w:rPr>
              <w:t>Галеев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34FDC" w:rsidRDefault="00034FDC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376"/>
        <w:gridCol w:w="7812"/>
        <w:gridCol w:w="8154"/>
      </w:tblGrid>
      <w:tr w:rsidR="00034FDC" w:rsidTr="0076725C">
        <w:tc>
          <w:tcPr>
            <w:tcW w:w="2376" w:type="dxa"/>
            <w:hideMark/>
          </w:tcPr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 микрофона:</w:t>
            </w:r>
          </w:p>
        </w:tc>
        <w:tc>
          <w:tcPr>
            <w:tcW w:w="7812" w:type="dxa"/>
            <w:hideMark/>
          </w:tcPr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И.Ш. </w:t>
            </w:r>
            <w:proofErr w:type="spellStart"/>
            <w:r>
              <w:rPr>
                <w:sz w:val="30"/>
                <w:szCs w:val="30"/>
                <w:lang w:eastAsia="en-US"/>
              </w:rPr>
              <w:t>Халиков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Премьер-министр Республике Татарстан </w:t>
            </w:r>
          </w:p>
        </w:tc>
        <w:tc>
          <w:tcPr>
            <w:tcW w:w="8154" w:type="dxa"/>
          </w:tcPr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34FDC" w:rsidRDefault="00034FDC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2788" w:rsidTr="0076725C">
        <w:trPr>
          <w:trHeight w:val="443"/>
        </w:trPr>
        <w:tc>
          <w:tcPr>
            <w:tcW w:w="2034" w:type="dxa"/>
            <w:hideMark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034FDC" w:rsidRDefault="00B7278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К.А. </w:t>
            </w:r>
            <w:r w:rsidR="00034FDC">
              <w:rPr>
                <w:sz w:val="30"/>
                <w:szCs w:val="28"/>
                <w:lang w:eastAsia="en-US"/>
              </w:rPr>
              <w:t>Владимирова, фракция «Единая Россия»</w:t>
            </w:r>
          </w:p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М.Х. Салахов, фракция «Единая Россия»</w:t>
            </w:r>
          </w:p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фракция «Единая Россия»</w:t>
            </w:r>
          </w:p>
          <w:p w:rsidR="00034FDC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И.Ю. Аминов, фракция «Единая Россия»</w:t>
            </w:r>
          </w:p>
          <w:p w:rsidR="00B72788" w:rsidRDefault="00034F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И.Х. </w:t>
            </w:r>
            <w:proofErr w:type="spellStart"/>
            <w:r>
              <w:rPr>
                <w:sz w:val="30"/>
                <w:szCs w:val="28"/>
                <w:lang w:eastAsia="en-US"/>
              </w:rPr>
              <w:t>Мезикова</w:t>
            </w:r>
            <w:proofErr w:type="spellEnd"/>
            <w:r w:rsidR="00B72788">
              <w:rPr>
                <w:sz w:val="30"/>
                <w:szCs w:val="28"/>
                <w:lang w:eastAsia="en-US"/>
              </w:rPr>
              <w:t>, депутатская группа «ТНВ»</w:t>
            </w:r>
          </w:p>
        </w:tc>
        <w:tc>
          <w:tcPr>
            <w:tcW w:w="8154" w:type="dxa"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72788" w:rsidRDefault="00B72788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2788" w:rsidTr="0076725C">
        <w:tc>
          <w:tcPr>
            <w:tcW w:w="2034" w:type="dxa"/>
            <w:hideMark/>
          </w:tcPr>
          <w:p w:rsidR="00B72788" w:rsidRDefault="0001364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B72788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B72788" w:rsidRDefault="00034FD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Л.А. Якунин</w:t>
            </w:r>
            <w:r w:rsidR="00B72788">
              <w:rPr>
                <w:sz w:val="30"/>
                <w:szCs w:val="30"/>
                <w:lang w:eastAsia="en-US"/>
              </w:rPr>
              <w:t xml:space="preserve">, </w:t>
            </w:r>
            <w:r w:rsidR="00B7278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2788" w:rsidRDefault="00B72788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13645" w:rsidTr="0076725C">
        <w:tc>
          <w:tcPr>
            <w:tcW w:w="2034" w:type="dxa"/>
            <w:hideMark/>
          </w:tcPr>
          <w:p w:rsidR="00013645" w:rsidRDefault="0001364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Содокладчик:</w:t>
            </w:r>
          </w:p>
        </w:tc>
        <w:tc>
          <w:tcPr>
            <w:tcW w:w="8154" w:type="dxa"/>
            <w:hideMark/>
          </w:tcPr>
          <w:p w:rsidR="00013645" w:rsidRDefault="0001364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А.Ш.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заместитель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председателя Счетной палаты Республики Татарстан </w:t>
            </w:r>
          </w:p>
        </w:tc>
        <w:tc>
          <w:tcPr>
            <w:tcW w:w="8154" w:type="dxa"/>
          </w:tcPr>
          <w:p w:rsidR="00013645" w:rsidRDefault="0001364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34FDC" w:rsidRDefault="00034FDC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13645" w:rsidTr="0076725C">
        <w:trPr>
          <w:trHeight w:val="443"/>
        </w:trPr>
        <w:tc>
          <w:tcPr>
            <w:tcW w:w="2034" w:type="dxa"/>
            <w:hideMark/>
          </w:tcPr>
          <w:p w:rsidR="00013645" w:rsidRDefault="0001364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013645" w:rsidRDefault="0001364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</w:tc>
        <w:tc>
          <w:tcPr>
            <w:tcW w:w="8154" w:type="dxa"/>
          </w:tcPr>
          <w:p w:rsidR="00013645" w:rsidRDefault="0001364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34FDC" w:rsidRDefault="00034FDC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2788" w:rsidTr="0076725C">
        <w:trPr>
          <w:trHeight w:val="424"/>
        </w:trPr>
        <w:tc>
          <w:tcPr>
            <w:tcW w:w="2034" w:type="dxa"/>
            <w:hideMark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B72788" w:rsidRDefault="0001364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 w:rsidR="00B72788">
              <w:rPr>
                <w:sz w:val="30"/>
                <w:szCs w:val="28"/>
                <w:lang w:eastAsia="en-US"/>
              </w:rPr>
              <w:t>, фракция КПРФ</w:t>
            </w:r>
          </w:p>
        </w:tc>
        <w:tc>
          <w:tcPr>
            <w:tcW w:w="8154" w:type="dxa"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72788" w:rsidRDefault="00B72788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72788" w:rsidTr="0076725C">
        <w:tc>
          <w:tcPr>
            <w:tcW w:w="1368" w:type="dxa"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72788" w:rsidRDefault="00B72788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</w:t>
            </w:r>
            <w:r w:rsidR="004F34DC" w:rsidRPr="004F34DC">
              <w:rPr>
                <w:sz w:val="30"/>
                <w:szCs w:val="30"/>
              </w:rPr>
              <w:t>№ 233-5</w:t>
            </w:r>
            <w:r w:rsidR="004F34DC" w:rsidRPr="004F34DC">
              <w:rPr>
                <w:szCs w:val="28"/>
              </w:rPr>
              <w:t xml:space="preserve"> </w:t>
            </w:r>
            <w:r w:rsidR="004F34DC" w:rsidRPr="004F34DC">
              <w:rPr>
                <w:sz w:val="30"/>
                <w:szCs w:val="30"/>
              </w:rPr>
              <w:t>«Об исполнении бюджета Республики Татарстан за 2015 год»</w:t>
            </w:r>
            <w:r>
              <w:rPr>
                <w:sz w:val="30"/>
                <w:szCs w:val="30"/>
                <w:lang w:eastAsia="en-US"/>
              </w:rPr>
              <w:t xml:space="preserve"> в первом чтении</w:t>
            </w:r>
            <w:r w:rsidR="004F34DC"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741" w:type="dxa"/>
          </w:tcPr>
          <w:p w:rsidR="00B72788" w:rsidRDefault="00B72788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2788" w:rsidRDefault="00B72788" w:rsidP="00CB2EAA">
      <w:pPr>
        <w:pStyle w:val="Normal1"/>
        <w:widowControl w:val="0"/>
        <w:jc w:val="left"/>
        <w:rPr>
          <w:sz w:val="30"/>
          <w:szCs w:val="30"/>
        </w:rPr>
      </w:pPr>
    </w:p>
    <w:p w:rsidR="00B72788" w:rsidRDefault="00B72788" w:rsidP="00CB2EA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E01042">
        <w:rPr>
          <w:sz w:val="30"/>
        </w:rPr>
        <w:t>88</w:t>
      </w:r>
    </w:p>
    <w:p w:rsidR="00B72788" w:rsidRDefault="00E01042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3</w:t>
      </w:r>
    </w:p>
    <w:p w:rsidR="00B72788" w:rsidRDefault="00B72788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B72788" w:rsidRDefault="00B72788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B72788" w:rsidRDefault="00B72788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B72788" w:rsidRDefault="00B72788" w:rsidP="00CB2EAA">
      <w:pPr>
        <w:pStyle w:val="Normal1"/>
        <w:widowControl w:val="0"/>
        <w:jc w:val="left"/>
        <w:outlineLvl w:val="0"/>
        <w:rPr>
          <w:sz w:val="30"/>
        </w:rPr>
      </w:pPr>
    </w:p>
    <w:p w:rsidR="004F34DC" w:rsidRPr="004F34DC" w:rsidRDefault="004F34DC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 xml:space="preserve">5. </w:t>
      </w:r>
      <w:r w:rsidRPr="004F34DC">
        <w:rPr>
          <w:b/>
          <w:sz w:val="30"/>
          <w:szCs w:val="30"/>
        </w:rPr>
        <w:t>О проекте закона Республики Татарстан № 234-5</w:t>
      </w:r>
      <w:r w:rsidRPr="004F34DC">
        <w:rPr>
          <w:b/>
          <w:szCs w:val="28"/>
        </w:rPr>
        <w:t xml:space="preserve"> </w:t>
      </w:r>
      <w:r>
        <w:rPr>
          <w:b/>
          <w:sz w:val="30"/>
          <w:szCs w:val="30"/>
        </w:rPr>
        <w:t>«</w:t>
      </w:r>
      <w:r w:rsidRPr="004F34DC">
        <w:rPr>
          <w:b/>
          <w:sz w:val="30"/>
          <w:szCs w:val="30"/>
        </w:rPr>
        <w:t>Об исполнении бюджета Территориального фонда обязательного медицинского страхования Республики Татарстан за 2015 год</w:t>
      </w:r>
      <w:r>
        <w:rPr>
          <w:b/>
          <w:sz w:val="30"/>
          <w:szCs w:val="30"/>
        </w:rPr>
        <w:t xml:space="preserve">»                           </w:t>
      </w:r>
      <w:r w:rsidRPr="004F34DC">
        <w:rPr>
          <w:b/>
          <w:sz w:val="30"/>
          <w:szCs w:val="30"/>
        </w:rPr>
        <w:t xml:space="preserve"> (</w:t>
      </w:r>
      <w:r w:rsidRPr="004F34DC">
        <w:rPr>
          <w:b/>
          <w:sz w:val="30"/>
          <w:szCs w:val="30"/>
          <w:lang w:val="en-US"/>
        </w:rPr>
        <w:t>I</w:t>
      </w:r>
      <w:r w:rsidRPr="004F34DC">
        <w:rPr>
          <w:b/>
          <w:sz w:val="30"/>
          <w:szCs w:val="30"/>
        </w:rPr>
        <w:t xml:space="preserve"> чтение).</w:t>
      </w:r>
    </w:p>
    <w:p w:rsidR="004F34DC" w:rsidRDefault="004F34DC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F34DC" w:rsidTr="0076725C">
        <w:tc>
          <w:tcPr>
            <w:tcW w:w="2034" w:type="dxa"/>
            <w:hideMark/>
          </w:tcPr>
          <w:p w:rsidR="004F34DC" w:rsidRDefault="004F34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4F34DC" w:rsidRDefault="004F34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А.М. </w:t>
            </w:r>
            <w:proofErr w:type="spellStart"/>
            <w:r>
              <w:rPr>
                <w:sz w:val="30"/>
                <w:szCs w:val="28"/>
                <w:lang w:eastAsia="en-US"/>
              </w:rPr>
              <w:t>Мифтахова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 w:rsidR="006725E7">
              <w:rPr>
                <w:sz w:val="30"/>
                <w:szCs w:val="28"/>
                <w:lang w:eastAsia="en-US"/>
              </w:rPr>
              <w:t>д</w:t>
            </w:r>
            <w:r>
              <w:rPr>
                <w:sz w:val="30"/>
                <w:szCs w:val="28"/>
                <w:lang w:eastAsia="en-US"/>
              </w:rPr>
              <w:t xml:space="preserve">иректор Территориального фонда обязательного медицинского страхования Республики Татарстан </w:t>
            </w:r>
          </w:p>
        </w:tc>
        <w:tc>
          <w:tcPr>
            <w:tcW w:w="8154" w:type="dxa"/>
          </w:tcPr>
          <w:p w:rsidR="004F34DC" w:rsidRDefault="004F34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F34DC" w:rsidRDefault="004F34DC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8C39A8" w:rsidRDefault="008C39A8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CB2EAA" w:rsidRDefault="00CB2EAA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3C4696" w:rsidRDefault="003C4696" w:rsidP="00CB2EAA">
      <w:pPr>
        <w:pStyle w:val="a4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11.30 до 12.00</w:t>
      </w:r>
    </w:p>
    <w:p w:rsidR="003C4696" w:rsidRDefault="003C4696" w:rsidP="00CB2EAA">
      <w:pPr>
        <w:pStyle w:val="a4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3C4696" w:rsidRDefault="003C4696" w:rsidP="00CB2EAA">
      <w:pPr>
        <w:pStyle w:val="a4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3C4696" w:rsidRDefault="003C4696" w:rsidP="00CB2EAA">
      <w:pPr>
        <w:pStyle w:val="af"/>
        <w:widowControl w:val="0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>, Председатель</w:t>
      </w:r>
    </w:p>
    <w:p w:rsidR="003C4696" w:rsidRDefault="003C4696" w:rsidP="00CB2EAA">
      <w:pPr>
        <w:pStyle w:val="af"/>
        <w:widowControl w:val="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Государственного Совета Республики Татарстан</w:t>
      </w: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4F34DC" w:rsidRDefault="004F34DC" w:rsidP="00CB2EAA">
      <w:pPr>
        <w:widowControl w:val="0"/>
        <w:ind w:firstLine="993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Продолжение обсуждения вопроса «</w:t>
      </w:r>
      <w:r w:rsidRPr="004F34DC">
        <w:rPr>
          <w:b/>
          <w:sz w:val="30"/>
          <w:szCs w:val="30"/>
        </w:rPr>
        <w:t>О проекте закона Республики Татарстан № 234-5</w:t>
      </w:r>
      <w:r w:rsidRPr="004F34DC">
        <w:rPr>
          <w:b/>
          <w:szCs w:val="28"/>
        </w:rPr>
        <w:t xml:space="preserve"> </w:t>
      </w:r>
      <w:r>
        <w:rPr>
          <w:b/>
          <w:sz w:val="30"/>
          <w:szCs w:val="30"/>
        </w:rPr>
        <w:t>«</w:t>
      </w:r>
      <w:r w:rsidRPr="004F34DC">
        <w:rPr>
          <w:b/>
          <w:sz w:val="30"/>
          <w:szCs w:val="30"/>
        </w:rPr>
        <w:t>Об исполнении бюджета Территориального фонда обязательного медицинского страхования Республики Татарстан за 2015 год</w:t>
      </w:r>
      <w:r>
        <w:rPr>
          <w:b/>
          <w:sz w:val="30"/>
          <w:szCs w:val="30"/>
        </w:rPr>
        <w:t>»</w:t>
      </w:r>
    </w:p>
    <w:p w:rsidR="004F34DC" w:rsidRDefault="004F34DC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F34DC" w:rsidTr="0076725C">
        <w:tc>
          <w:tcPr>
            <w:tcW w:w="2034" w:type="dxa"/>
            <w:hideMark/>
          </w:tcPr>
          <w:p w:rsidR="004F34DC" w:rsidRDefault="004F34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4F34DC" w:rsidRDefault="004F34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А.М. </w:t>
            </w:r>
            <w:proofErr w:type="spellStart"/>
            <w:r>
              <w:rPr>
                <w:sz w:val="30"/>
                <w:szCs w:val="28"/>
                <w:lang w:eastAsia="en-US"/>
              </w:rPr>
              <w:t>Мифтахова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 w:rsidR="006725E7">
              <w:rPr>
                <w:sz w:val="30"/>
                <w:szCs w:val="28"/>
                <w:lang w:eastAsia="en-US"/>
              </w:rPr>
              <w:t>д</w:t>
            </w:r>
            <w:r>
              <w:rPr>
                <w:sz w:val="30"/>
                <w:szCs w:val="28"/>
                <w:lang w:eastAsia="en-US"/>
              </w:rPr>
              <w:t xml:space="preserve">иректор Территориального фонда обязательного медицинского страхования Республики Татарстан </w:t>
            </w:r>
          </w:p>
        </w:tc>
        <w:tc>
          <w:tcPr>
            <w:tcW w:w="8154" w:type="dxa"/>
          </w:tcPr>
          <w:p w:rsidR="004F34DC" w:rsidRDefault="004F34D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F34DC" w:rsidRDefault="004F34DC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9075C" w:rsidTr="0076725C">
        <w:trPr>
          <w:trHeight w:val="443"/>
        </w:trPr>
        <w:tc>
          <w:tcPr>
            <w:tcW w:w="2034" w:type="dxa"/>
            <w:hideMark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28"/>
                <w:lang w:eastAsia="en-US"/>
              </w:rPr>
              <w:t>Галеев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Комисаров, фракция КПРФ</w:t>
            </w:r>
          </w:p>
        </w:tc>
        <w:tc>
          <w:tcPr>
            <w:tcW w:w="8154" w:type="dxa"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F34DC" w:rsidRDefault="004F34DC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9075C" w:rsidTr="0076725C">
        <w:tc>
          <w:tcPr>
            <w:tcW w:w="2034" w:type="dxa"/>
            <w:hideMark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заместитель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председателя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9075C" w:rsidRDefault="00B9075C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180"/>
        <w:gridCol w:w="1741"/>
      </w:tblGrid>
      <w:tr w:rsidR="00B9075C" w:rsidTr="00B9075C">
        <w:tc>
          <w:tcPr>
            <w:tcW w:w="1384" w:type="dxa"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80" w:type="dxa"/>
            <w:hideMark/>
          </w:tcPr>
          <w:p w:rsidR="00B9075C" w:rsidRDefault="00B9075C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9075C" w:rsidRDefault="00B9075C" w:rsidP="00CB2EAA">
            <w:pPr>
              <w:widowControl w:val="0"/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</w:t>
            </w:r>
            <w:r w:rsidR="00CB2EAA">
              <w:rPr>
                <w:sz w:val="30"/>
                <w:szCs w:val="30"/>
                <w:lang w:eastAsia="en-US"/>
              </w:rPr>
              <w:t xml:space="preserve">   </w:t>
            </w:r>
            <w:r w:rsidRPr="00B9075C">
              <w:rPr>
                <w:sz w:val="30"/>
                <w:szCs w:val="30"/>
              </w:rPr>
              <w:t>№ 234-5</w:t>
            </w:r>
            <w:r w:rsidRPr="00B9075C">
              <w:rPr>
                <w:szCs w:val="28"/>
              </w:rPr>
              <w:t xml:space="preserve"> </w:t>
            </w:r>
            <w:r w:rsidRPr="00B9075C">
              <w:rPr>
                <w:sz w:val="30"/>
                <w:szCs w:val="30"/>
              </w:rPr>
              <w:t>«Об исполнении бюджета Территориального фонда обязательного медицинского страхования Республики Татарстан за 2015 год»</w:t>
            </w:r>
            <w:r w:rsidR="00CB2EA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741" w:type="dxa"/>
          </w:tcPr>
          <w:p w:rsidR="00B9075C" w:rsidRDefault="00B9075C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9075C" w:rsidRDefault="00B9075C" w:rsidP="00CB2EAA">
      <w:pPr>
        <w:pStyle w:val="Normal1"/>
        <w:widowControl w:val="0"/>
        <w:jc w:val="left"/>
        <w:rPr>
          <w:sz w:val="30"/>
          <w:szCs w:val="30"/>
        </w:rPr>
      </w:pPr>
    </w:p>
    <w:p w:rsidR="00B9075C" w:rsidRDefault="00B9075C" w:rsidP="00CB2EA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E01042">
        <w:rPr>
          <w:sz w:val="30"/>
        </w:rPr>
        <w:t>90</w:t>
      </w:r>
    </w:p>
    <w:p w:rsidR="00B9075C" w:rsidRDefault="00E01042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1</w:t>
      </w:r>
    </w:p>
    <w:p w:rsidR="00B9075C" w:rsidRDefault="00B9075C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B9075C" w:rsidRDefault="00B9075C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B9075C" w:rsidRDefault="00B9075C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F34DC" w:rsidRDefault="004F34DC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CB2EAA" w:rsidRDefault="00CB2EAA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976D4A" w:rsidRPr="00976D4A" w:rsidRDefault="0076725C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6</w:t>
      </w:r>
      <w:r w:rsidR="003C4696">
        <w:rPr>
          <w:b/>
          <w:color w:val="000000"/>
          <w:sz w:val="30"/>
          <w:szCs w:val="30"/>
        </w:rPr>
        <w:t xml:space="preserve">. </w:t>
      </w:r>
      <w:r w:rsidR="00976D4A" w:rsidRPr="00976D4A">
        <w:rPr>
          <w:b/>
          <w:sz w:val="30"/>
          <w:szCs w:val="30"/>
        </w:rPr>
        <w:t xml:space="preserve">О проекте закона Республики Татарстан № </w:t>
      </w:r>
      <w:r w:rsidR="00976D4A" w:rsidRPr="00976D4A">
        <w:rPr>
          <w:b/>
          <w:sz w:val="30"/>
          <w:szCs w:val="30"/>
          <w:shd w:val="clear" w:color="auto" w:fill="FFFFFF"/>
        </w:rPr>
        <w:t xml:space="preserve">185-5 </w:t>
      </w:r>
      <w:r w:rsidR="00976D4A">
        <w:rPr>
          <w:b/>
          <w:sz w:val="30"/>
          <w:szCs w:val="30"/>
          <w:shd w:val="clear" w:color="auto" w:fill="FFFFFF"/>
        </w:rPr>
        <w:t>«</w:t>
      </w:r>
      <w:r w:rsidR="00976D4A" w:rsidRPr="00976D4A">
        <w:rPr>
          <w:b/>
          <w:sz w:val="30"/>
          <w:szCs w:val="30"/>
          <w:shd w:val="clear" w:color="auto" w:fill="FFFFFF"/>
        </w:rPr>
        <w:t>О театрах и театральном деле в Республике Татарстан</w:t>
      </w:r>
      <w:r w:rsidR="00976D4A">
        <w:rPr>
          <w:b/>
          <w:sz w:val="30"/>
          <w:szCs w:val="30"/>
        </w:rPr>
        <w:t>»</w:t>
      </w:r>
      <w:r w:rsidR="00976D4A" w:rsidRPr="00976D4A">
        <w:rPr>
          <w:b/>
          <w:sz w:val="30"/>
          <w:szCs w:val="30"/>
        </w:rPr>
        <w:t xml:space="preserve"> (</w:t>
      </w:r>
      <w:r w:rsidR="00976D4A" w:rsidRPr="00976D4A">
        <w:rPr>
          <w:b/>
          <w:sz w:val="30"/>
          <w:szCs w:val="30"/>
          <w:lang w:val="en-US"/>
        </w:rPr>
        <w:t>III</w:t>
      </w:r>
      <w:r w:rsidR="00976D4A" w:rsidRPr="00976D4A">
        <w:rPr>
          <w:b/>
          <w:sz w:val="30"/>
          <w:szCs w:val="30"/>
        </w:rPr>
        <w:t xml:space="preserve"> чтение).  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976D4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 w:rsidR="003C4696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C4696" w:rsidRPr="00976D4A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976D4A">
              <w:rPr>
                <w:sz w:val="30"/>
                <w:szCs w:val="30"/>
                <w:lang w:eastAsia="en-US"/>
              </w:rPr>
              <w:t>Голосование</w:t>
            </w:r>
          </w:p>
          <w:p w:rsidR="003C4696" w:rsidRPr="00976D4A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976D4A"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 </w:t>
            </w:r>
            <w:r w:rsidR="00976D4A" w:rsidRPr="00976D4A">
              <w:rPr>
                <w:sz w:val="30"/>
                <w:szCs w:val="30"/>
              </w:rPr>
              <w:t xml:space="preserve">№ </w:t>
            </w:r>
            <w:r w:rsidR="00976D4A" w:rsidRPr="00976D4A">
              <w:rPr>
                <w:sz w:val="30"/>
                <w:szCs w:val="30"/>
                <w:shd w:val="clear" w:color="auto" w:fill="FFFFFF"/>
              </w:rPr>
              <w:t>185-5 «О театрах и театральном деле в Республике Татарстан</w:t>
            </w:r>
            <w:r w:rsidR="00976D4A" w:rsidRPr="00976D4A">
              <w:rPr>
                <w:sz w:val="30"/>
                <w:szCs w:val="30"/>
              </w:rPr>
              <w:t>»</w:t>
            </w:r>
            <w:r w:rsidRPr="00976D4A">
              <w:rPr>
                <w:sz w:val="30"/>
                <w:szCs w:val="30"/>
                <w:lang w:eastAsia="en-US"/>
              </w:rPr>
              <w:t xml:space="preserve"> в целом </w:t>
            </w:r>
          </w:p>
        </w:tc>
        <w:tc>
          <w:tcPr>
            <w:tcW w:w="1741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  <w:szCs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  <w:szCs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lastRenderedPageBreak/>
        <w:t>За</w:t>
      </w:r>
      <w:r>
        <w:rPr>
          <w:sz w:val="30"/>
        </w:rPr>
        <w:t xml:space="preserve">                          –    </w:t>
      </w:r>
      <w:r w:rsidR="00E01042">
        <w:rPr>
          <w:sz w:val="30"/>
        </w:rPr>
        <w:t>87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976D4A" w:rsidRPr="00976D4A" w:rsidRDefault="00976D4A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3C4696">
        <w:rPr>
          <w:b/>
          <w:sz w:val="30"/>
          <w:szCs w:val="30"/>
        </w:rPr>
        <w:t xml:space="preserve">. </w:t>
      </w:r>
      <w:r w:rsidRPr="00976D4A">
        <w:rPr>
          <w:b/>
          <w:sz w:val="30"/>
          <w:szCs w:val="30"/>
        </w:rPr>
        <w:t xml:space="preserve">О проекте закона Республики Татарстан № 192-5 </w:t>
      </w:r>
      <w:r>
        <w:rPr>
          <w:b/>
          <w:sz w:val="30"/>
          <w:szCs w:val="30"/>
        </w:rPr>
        <w:t>«</w:t>
      </w:r>
      <w:r w:rsidRPr="00976D4A">
        <w:rPr>
          <w:b/>
          <w:sz w:val="30"/>
          <w:szCs w:val="30"/>
        </w:rPr>
        <w:t>О внесении изменений в Избирательный кодекс Республики Татарстан</w:t>
      </w:r>
      <w:r>
        <w:rPr>
          <w:b/>
          <w:sz w:val="30"/>
          <w:szCs w:val="30"/>
        </w:rPr>
        <w:t>»</w:t>
      </w:r>
      <w:r w:rsidRPr="00976D4A">
        <w:rPr>
          <w:b/>
          <w:sz w:val="30"/>
          <w:szCs w:val="30"/>
        </w:rPr>
        <w:t xml:space="preserve"> (</w:t>
      </w:r>
      <w:r w:rsidRPr="00976D4A">
        <w:rPr>
          <w:b/>
          <w:sz w:val="30"/>
          <w:szCs w:val="30"/>
          <w:lang w:val="en-US"/>
        </w:rPr>
        <w:t>II</w:t>
      </w:r>
      <w:r w:rsidRPr="00976D4A">
        <w:rPr>
          <w:b/>
          <w:sz w:val="30"/>
          <w:szCs w:val="30"/>
        </w:rPr>
        <w:t xml:space="preserve"> чтение). 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widowControl w:val="0"/>
              <w:tabs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</w:t>
            </w:r>
            <w:r w:rsidR="002B2A2E">
              <w:rPr>
                <w:sz w:val="30"/>
                <w:szCs w:val="30"/>
                <w:lang w:eastAsia="en-US"/>
              </w:rPr>
              <w:t xml:space="preserve">таблицы поправок к проекту </w:t>
            </w:r>
            <w:r>
              <w:rPr>
                <w:sz w:val="30"/>
                <w:szCs w:val="30"/>
                <w:lang w:eastAsia="en-US"/>
              </w:rPr>
              <w:t>закона Республики Татарстан</w:t>
            </w:r>
            <w:r w:rsidR="002B2A2E">
              <w:rPr>
                <w:sz w:val="30"/>
                <w:szCs w:val="30"/>
                <w:lang w:eastAsia="en-US"/>
              </w:rPr>
              <w:t xml:space="preserve"> </w:t>
            </w:r>
            <w:r w:rsidR="002B2A2E" w:rsidRPr="002B2A2E">
              <w:rPr>
                <w:sz w:val="30"/>
                <w:szCs w:val="30"/>
              </w:rPr>
              <w:t>№ 192-5 «О внесении изменений в Избирательный кодекс Республики Татарстан»</w:t>
            </w:r>
            <w:r w:rsidR="002B2A2E">
              <w:rPr>
                <w:sz w:val="30"/>
                <w:szCs w:val="30"/>
              </w:rPr>
              <w:t>, рекомендованных комитетом к принятию</w:t>
            </w:r>
          </w:p>
        </w:tc>
        <w:tc>
          <w:tcPr>
            <w:tcW w:w="1741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E01042">
        <w:rPr>
          <w:sz w:val="30"/>
        </w:rPr>
        <w:t>86</w:t>
      </w:r>
    </w:p>
    <w:p w:rsidR="003C4696" w:rsidRDefault="00E01042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2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2B2A2E" w:rsidRDefault="002B2A2E" w:rsidP="00CB2EAA">
      <w:pPr>
        <w:pStyle w:val="Normal1"/>
        <w:widowControl w:val="0"/>
        <w:jc w:val="left"/>
        <w:outlineLvl w:val="0"/>
        <w:rPr>
          <w:sz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2B2A2E" w:rsidTr="002B2A2E">
        <w:tc>
          <w:tcPr>
            <w:tcW w:w="1368" w:type="dxa"/>
          </w:tcPr>
          <w:p w:rsidR="002B2A2E" w:rsidRDefault="002B2A2E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2B2A2E" w:rsidRDefault="002B2A2E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2B2A2E" w:rsidRDefault="002B2A2E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B2A2E" w:rsidRDefault="002B2A2E" w:rsidP="00CB2EAA">
            <w:pPr>
              <w:widowControl w:val="0"/>
              <w:tabs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 закона Республики Татарстан            </w:t>
            </w:r>
            <w:r w:rsidRPr="002B2A2E">
              <w:rPr>
                <w:sz w:val="30"/>
                <w:szCs w:val="30"/>
              </w:rPr>
              <w:t>№ 192-5 «О внесении изменений в Избирательный кодекс Республики Татарстан»</w:t>
            </w:r>
            <w:r>
              <w:rPr>
                <w:sz w:val="30"/>
                <w:szCs w:val="30"/>
              </w:rPr>
              <w:t xml:space="preserve"> во втором чтении и в целом</w:t>
            </w:r>
          </w:p>
        </w:tc>
        <w:tc>
          <w:tcPr>
            <w:tcW w:w="1741" w:type="dxa"/>
          </w:tcPr>
          <w:p w:rsidR="002B2A2E" w:rsidRDefault="002B2A2E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01042" w:rsidRDefault="00E01042" w:rsidP="00CB2EAA">
      <w:pPr>
        <w:pStyle w:val="Normal1"/>
        <w:widowControl w:val="0"/>
        <w:jc w:val="left"/>
        <w:rPr>
          <w:sz w:val="30"/>
          <w:szCs w:val="30"/>
        </w:rPr>
      </w:pPr>
    </w:p>
    <w:p w:rsidR="002B2A2E" w:rsidRDefault="002B2A2E" w:rsidP="00CB2EA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E01042">
        <w:rPr>
          <w:sz w:val="30"/>
        </w:rPr>
        <w:t>85</w:t>
      </w:r>
    </w:p>
    <w:p w:rsidR="002B2A2E" w:rsidRDefault="00E01042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2</w:t>
      </w:r>
    </w:p>
    <w:p w:rsidR="002B2A2E" w:rsidRDefault="002B2A2E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2B2A2E" w:rsidRDefault="002B2A2E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2B2A2E" w:rsidRDefault="002B2A2E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2B2A2E" w:rsidRPr="00A37F85" w:rsidRDefault="002B2A2E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8</w:t>
      </w:r>
      <w:r w:rsidR="003C4696">
        <w:rPr>
          <w:b/>
          <w:color w:val="000000"/>
          <w:sz w:val="30"/>
          <w:szCs w:val="30"/>
        </w:rPr>
        <w:t xml:space="preserve">. </w:t>
      </w:r>
      <w:r w:rsidRPr="002B2A2E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2B2A2E">
        <w:rPr>
          <w:b/>
          <w:sz w:val="30"/>
          <w:szCs w:val="30"/>
        </w:rPr>
        <w:t xml:space="preserve">№ 220-5 </w:t>
      </w:r>
      <w:r>
        <w:rPr>
          <w:b/>
          <w:sz w:val="30"/>
          <w:szCs w:val="30"/>
        </w:rPr>
        <w:t>«</w:t>
      </w:r>
      <w:r w:rsidRPr="002B2A2E">
        <w:rPr>
          <w:b/>
          <w:sz w:val="30"/>
          <w:szCs w:val="30"/>
        </w:rPr>
        <w:t xml:space="preserve">О внесении изменений в статью 19 Закона Республики Татарстан </w:t>
      </w:r>
      <w:r>
        <w:rPr>
          <w:b/>
          <w:sz w:val="30"/>
          <w:szCs w:val="30"/>
        </w:rPr>
        <w:t>«</w:t>
      </w:r>
      <w:r w:rsidRPr="002B2A2E">
        <w:rPr>
          <w:b/>
          <w:sz w:val="30"/>
          <w:szCs w:val="30"/>
        </w:rPr>
        <w:t>О статусе депутата Государственного Совета Республики Татарстан</w:t>
      </w:r>
      <w:r>
        <w:rPr>
          <w:b/>
          <w:sz w:val="30"/>
          <w:szCs w:val="30"/>
        </w:rPr>
        <w:t>»</w:t>
      </w:r>
      <w:r w:rsidRPr="002B2A2E">
        <w:rPr>
          <w:b/>
          <w:sz w:val="30"/>
          <w:szCs w:val="30"/>
        </w:rPr>
        <w:t xml:space="preserve"> и статьи 13 и 13</w:t>
      </w:r>
      <w:r w:rsidRPr="002B2A2E">
        <w:rPr>
          <w:b/>
          <w:sz w:val="30"/>
          <w:szCs w:val="30"/>
          <w:vertAlign w:val="superscript"/>
        </w:rPr>
        <w:t>1</w:t>
      </w:r>
      <w:r w:rsidRPr="002B2A2E">
        <w:rPr>
          <w:b/>
          <w:sz w:val="30"/>
          <w:szCs w:val="30"/>
        </w:rPr>
        <w:t xml:space="preserve"> Закона Республики Татарстан </w:t>
      </w:r>
      <w:r>
        <w:rPr>
          <w:b/>
          <w:sz w:val="30"/>
          <w:szCs w:val="30"/>
        </w:rPr>
        <w:t>«</w:t>
      </w:r>
      <w:r w:rsidRPr="002B2A2E">
        <w:rPr>
          <w:b/>
          <w:sz w:val="30"/>
          <w:szCs w:val="30"/>
        </w:rPr>
        <w:t xml:space="preserve">О государственных должностях </w:t>
      </w:r>
      <w:r w:rsidRPr="002B2A2E">
        <w:rPr>
          <w:b/>
          <w:sz w:val="30"/>
          <w:szCs w:val="30"/>
        </w:rPr>
        <w:lastRenderedPageBreak/>
        <w:t>Республики Татарстан</w:t>
      </w:r>
      <w:r>
        <w:rPr>
          <w:b/>
          <w:sz w:val="30"/>
          <w:szCs w:val="30"/>
        </w:rPr>
        <w:t>»</w:t>
      </w:r>
      <w:r w:rsidRPr="002B2A2E">
        <w:rPr>
          <w:b/>
          <w:sz w:val="30"/>
          <w:szCs w:val="30"/>
        </w:rPr>
        <w:t xml:space="preserve"> (</w:t>
      </w:r>
      <w:r w:rsidRPr="002B2A2E">
        <w:rPr>
          <w:b/>
          <w:sz w:val="30"/>
          <w:szCs w:val="30"/>
          <w:lang w:val="en-US"/>
        </w:rPr>
        <w:t>I</w:t>
      </w:r>
      <w:r w:rsidRPr="002B2A2E">
        <w:rPr>
          <w:b/>
          <w:sz w:val="30"/>
          <w:szCs w:val="30"/>
        </w:rPr>
        <w:t xml:space="preserve"> чтение).</w:t>
      </w:r>
      <w:r>
        <w:rPr>
          <w:sz w:val="30"/>
          <w:szCs w:val="30"/>
        </w:rPr>
        <w:t xml:space="preserve"> </w:t>
      </w:r>
      <w:r w:rsidRPr="003B31A8">
        <w:rPr>
          <w:sz w:val="30"/>
          <w:szCs w:val="30"/>
        </w:rPr>
        <w:t xml:space="preserve"> 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3C4696" w:rsidTr="003C4696">
        <w:tc>
          <w:tcPr>
            <w:tcW w:w="1526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3C4696" w:rsidRPr="002B2A2E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2B2A2E">
              <w:rPr>
                <w:sz w:val="30"/>
                <w:szCs w:val="30"/>
                <w:lang w:eastAsia="en-US"/>
              </w:rPr>
              <w:t>Голосование</w:t>
            </w:r>
          </w:p>
          <w:p w:rsidR="003C4696" w:rsidRPr="002B2A2E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2B2A2E">
              <w:rPr>
                <w:sz w:val="30"/>
                <w:szCs w:val="30"/>
                <w:lang w:eastAsia="en-US"/>
              </w:rPr>
              <w:t xml:space="preserve">за принятие проекта закона </w:t>
            </w:r>
            <w:r w:rsidRPr="002B2A2E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2B2A2E" w:rsidRPr="002B2A2E">
              <w:rPr>
                <w:sz w:val="30"/>
                <w:szCs w:val="30"/>
              </w:rPr>
              <w:t>№ 220-5 «О внесении изменений в статью 19 Закона Республики Татарстан «О статусе депутата Государственного Совета Республики Татарстан» и статьи 13 и 13</w:t>
            </w:r>
            <w:r w:rsidR="002B2A2E" w:rsidRPr="002B2A2E">
              <w:rPr>
                <w:sz w:val="30"/>
                <w:szCs w:val="30"/>
                <w:vertAlign w:val="superscript"/>
              </w:rPr>
              <w:t>1</w:t>
            </w:r>
            <w:r w:rsidR="002B2A2E" w:rsidRPr="002B2A2E">
              <w:rPr>
                <w:sz w:val="30"/>
                <w:szCs w:val="30"/>
              </w:rPr>
              <w:t xml:space="preserve"> Закона Республики Татарстан «О государственных должностях Республики Татарстан»</w:t>
            </w:r>
            <w:r w:rsidR="002B2A2E">
              <w:rPr>
                <w:sz w:val="30"/>
                <w:szCs w:val="30"/>
              </w:rPr>
              <w:t xml:space="preserve"> </w:t>
            </w:r>
            <w:r w:rsidRPr="002B2A2E">
              <w:rPr>
                <w:sz w:val="30"/>
                <w:szCs w:val="30"/>
                <w:lang w:eastAsia="en-US"/>
              </w:rPr>
              <w:t xml:space="preserve">в </w:t>
            </w:r>
            <w:r w:rsidR="002B2A2E">
              <w:rPr>
                <w:sz w:val="30"/>
                <w:szCs w:val="30"/>
                <w:lang w:eastAsia="en-US"/>
              </w:rPr>
              <w:t>первом</w:t>
            </w:r>
            <w:r w:rsidRPr="002B2A2E"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833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E01042">
        <w:rPr>
          <w:sz w:val="30"/>
        </w:rPr>
        <w:t>85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</w:p>
    <w:p w:rsidR="002B2A2E" w:rsidRPr="002B2A2E" w:rsidRDefault="002B2A2E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color w:val="080808"/>
          <w:sz w:val="30"/>
          <w:szCs w:val="30"/>
        </w:rPr>
        <w:t>9</w:t>
      </w:r>
      <w:r w:rsidR="003C4696">
        <w:rPr>
          <w:b/>
          <w:color w:val="080808"/>
          <w:sz w:val="30"/>
          <w:szCs w:val="30"/>
        </w:rPr>
        <w:t xml:space="preserve">. </w:t>
      </w:r>
      <w:r w:rsidRPr="002B2A2E">
        <w:rPr>
          <w:b/>
          <w:sz w:val="30"/>
          <w:szCs w:val="30"/>
        </w:rPr>
        <w:t xml:space="preserve">О проекте закона Республики Татарстан № 226-5 </w:t>
      </w:r>
      <w:r>
        <w:rPr>
          <w:b/>
          <w:sz w:val="30"/>
          <w:szCs w:val="30"/>
        </w:rPr>
        <w:t>«</w:t>
      </w:r>
      <w:r w:rsidRPr="002B2A2E">
        <w:rPr>
          <w:b/>
          <w:sz w:val="30"/>
          <w:szCs w:val="30"/>
        </w:rPr>
        <w:t>О внесении изменений в отдельные законодательные акты Республики Татарстан</w:t>
      </w:r>
      <w:r>
        <w:rPr>
          <w:b/>
          <w:sz w:val="30"/>
          <w:szCs w:val="30"/>
        </w:rPr>
        <w:t>»</w:t>
      </w:r>
      <w:r w:rsidRPr="002B2A2E">
        <w:rPr>
          <w:b/>
          <w:sz w:val="30"/>
          <w:szCs w:val="30"/>
        </w:rPr>
        <w:t xml:space="preserve"> (</w:t>
      </w:r>
      <w:r w:rsidRPr="002B2A2E">
        <w:rPr>
          <w:b/>
          <w:sz w:val="30"/>
          <w:szCs w:val="30"/>
          <w:lang w:val="en-US"/>
        </w:rPr>
        <w:t>I</w:t>
      </w:r>
      <w:r w:rsidRPr="002B2A2E">
        <w:rPr>
          <w:b/>
          <w:sz w:val="30"/>
          <w:szCs w:val="30"/>
        </w:rPr>
        <w:t xml:space="preserve"> чтение). 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B2A2E" w:rsidTr="002B2A2E">
        <w:trPr>
          <w:trHeight w:val="443"/>
        </w:trPr>
        <w:tc>
          <w:tcPr>
            <w:tcW w:w="2034" w:type="dxa"/>
            <w:hideMark/>
          </w:tcPr>
          <w:p w:rsidR="002B2A2E" w:rsidRDefault="002B2A2E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2B2A2E" w:rsidRDefault="002B2A2E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Р.С. Юнусов, депутатская группа «ТНВ»</w:t>
            </w:r>
          </w:p>
        </w:tc>
        <w:tc>
          <w:tcPr>
            <w:tcW w:w="8154" w:type="dxa"/>
          </w:tcPr>
          <w:p w:rsidR="002B2A2E" w:rsidRDefault="002B2A2E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B2A2E" w:rsidRDefault="002B2A2E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3C4696" w:rsidTr="003C4696">
        <w:tc>
          <w:tcPr>
            <w:tcW w:w="1526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C4696" w:rsidRPr="002B2A2E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 w:rsidRPr="002B2A2E"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Pr="002B2A2E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2B2A2E"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2B2A2E">
              <w:rPr>
                <w:sz w:val="30"/>
                <w:szCs w:val="30"/>
                <w:shd w:val="clear" w:color="auto" w:fill="FFFFFF"/>
                <w:lang w:eastAsia="en-US"/>
              </w:rPr>
              <w:t>закона Республики Татарстан</w:t>
            </w:r>
            <w:r w:rsidRPr="002B2A2E">
              <w:rPr>
                <w:sz w:val="30"/>
                <w:szCs w:val="30"/>
                <w:lang w:eastAsia="en-US"/>
              </w:rPr>
              <w:t xml:space="preserve"> </w:t>
            </w:r>
            <w:r w:rsidR="002B2A2E" w:rsidRPr="002B2A2E">
              <w:rPr>
                <w:sz w:val="30"/>
                <w:szCs w:val="30"/>
                <w:lang w:eastAsia="en-US"/>
              </w:rPr>
              <w:t xml:space="preserve"> </w:t>
            </w:r>
            <w:r w:rsidR="002B2A2E" w:rsidRPr="002B2A2E">
              <w:rPr>
                <w:sz w:val="30"/>
                <w:szCs w:val="30"/>
              </w:rPr>
              <w:t>№ 226-5 «О внесении изменений в отдельные законодательные акты Республики Татарстан»</w:t>
            </w:r>
            <w:r w:rsidR="002B2A2E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697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01042">
        <w:rPr>
          <w:sz w:val="30"/>
          <w:szCs w:val="28"/>
        </w:rPr>
        <w:t>84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widowControl w:val="0"/>
        <w:jc w:val="both"/>
        <w:outlineLvl w:val="0"/>
        <w:rPr>
          <w:sz w:val="30"/>
          <w:szCs w:val="30"/>
        </w:rPr>
      </w:pPr>
    </w:p>
    <w:p w:rsidR="007520DF" w:rsidRPr="007520DF" w:rsidRDefault="007520DF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10</w:t>
      </w:r>
      <w:r w:rsidR="003C4696">
        <w:rPr>
          <w:b/>
          <w:sz w:val="30"/>
          <w:szCs w:val="30"/>
        </w:rPr>
        <w:t xml:space="preserve">. </w:t>
      </w:r>
      <w:r w:rsidRPr="007520DF">
        <w:rPr>
          <w:b/>
          <w:sz w:val="30"/>
          <w:szCs w:val="30"/>
        </w:rPr>
        <w:t xml:space="preserve">О проекте закона Республики Татарстан № 224-5 </w:t>
      </w:r>
      <w:r>
        <w:rPr>
          <w:b/>
          <w:sz w:val="30"/>
          <w:szCs w:val="30"/>
        </w:rPr>
        <w:t>«</w:t>
      </w:r>
      <w:r w:rsidRPr="007520DF">
        <w:rPr>
          <w:b/>
          <w:sz w:val="30"/>
          <w:szCs w:val="30"/>
        </w:rPr>
        <w:t xml:space="preserve">О внесении изменений в  Закон Республики Татарстан </w:t>
      </w:r>
      <w:r>
        <w:rPr>
          <w:b/>
          <w:sz w:val="30"/>
          <w:szCs w:val="30"/>
        </w:rPr>
        <w:t>«</w:t>
      </w:r>
      <w:r w:rsidRPr="007520DF">
        <w:rPr>
          <w:b/>
          <w:sz w:val="30"/>
          <w:szCs w:val="30"/>
        </w:rPr>
        <w:t>О границах судебных участков мировых судей Республики Татарстан по судебным районам города Казани Республики Татарстан</w:t>
      </w:r>
      <w:r>
        <w:rPr>
          <w:b/>
          <w:sz w:val="30"/>
          <w:szCs w:val="30"/>
        </w:rPr>
        <w:t>»</w:t>
      </w:r>
      <w:r w:rsidRPr="007520DF">
        <w:rPr>
          <w:b/>
          <w:sz w:val="30"/>
          <w:szCs w:val="30"/>
        </w:rPr>
        <w:t xml:space="preserve"> и Закон Республики Татарстан </w:t>
      </w:r>
      <w:r>
        <w:rPr>
          <w:b/>
          <w:sz w:val="30"/>
          <w:szCs w:val="30"/>
        </w:rPr>
        <w:t>«</w:t>
      </w:r>
      <w:r w:rsidRPr="007520DF">
        <w:rPr>
          <w:b/>
          <w:sz w:val="30"/>
          <w:szCs w:val="30"/>
        </w:rPr>
        <w:t>О границах районов в городе Казани</w:t>
      </w:r>
      <w:r>
        <w:rPr>
          <w:b/>
          <w:sz w:val="30"/>
          <w:szCs w:val="30"/>
        </w:rPr>
        <w:t>»</w:t>
      </w:r>
      <w:r w:rsidRPr="007520DF">
        <w:rPr>
          <w:b/>
          <w:sz w:val="30"/>
          <w:szCs w:val="30"/>
        </w:rPr>
        <w:t xml:space="preserve"> (</w:t>
      </w:r>
      <w:r w:rsidRPr="007520DF">
        <w:rPr>
          <w:b/>
          <w:sz w:val="30"/>
          <w:szCs w:val="30"/>
          <w:lang w:val="en-US"/>
        </w:rPr>
        <w:t>I</w:t>
      </w:r>
      <w:r w:rsidRPr="007520DF">
        <w:rPr>
          <w:b/>
          <w:sz w:val="30"/>
          <w:szCs w:val="30"/>
        </w:rPr>
        <w:t xml:space="preserve"> чтение).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520DF" w:rsidTr="007520DF">
        <w:tc>
          <w:tcPr>
            <w:tcW w:w="2034" w:type="dxa"/>
            <w:hideMark/>
          </w:tcPr>
          <w:p w:rsidR="007520DF" w:rsidRDefault="007520D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520DF" w:rsidRDefault="007520D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Л.Ю. </w:t>
            </w:r>
            <w:proofErr w:type="spellStart"/>
            <w:r>
              <w:rPr>
                <w:sz w:val="30"/>
                <w:szCs w:val="28"/>
                <w:lang w:eastAsia="en-US"/>
              </w:rPr>
              <w:t>Глухова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министр юстиции Республики Татарстан </w:t>
            </w:r>
          </w:p>
        </w:tc>
        <w:tc>
          <w:tcPr>
            <w:tcW w:w="8154" w:type="dxa"/>
          </w:tcPr>
          <w:p w:rsidR="007520DF" w:rsidRDefault="007520D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520DF" w:rsidRDefault="007520DF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2F5FD4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</w:t>
            </w:r>
            <w:r w:rsidR="003C4696">
              <w:rPr>
                <w:sz w:val="30"/>
                <w:szCs w:val="28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3C4696" w:rsidRDefault="002F5FD4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Р.Ш. Рахматуллин</w:t>
            </w:r>
            <w:r w:rsidR="003C469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член </w:t>
            </w:r>
            <w:r w:rsidR="003C4696">
              <w:rPr>
                <w:sz w:val="30"/>
                <w:szCs w:val="28"/>
                <w:lang w:eastAsia="en-US"/>
              </w:rPr>
              <w:t xml:space="preserve">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 xml:space="preserve">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   </w:t>
            </w:r>
            <w:r w:rsidR="002F5FD4" w:rsidRPr="002F5FD4">
              <w:rPr>
                <w:sz w:val="30"/>
                <w:szCs w:val="30"/>
              </w:rPr>
              <w:t>№ 224-5 «О внесении изменений в  Закон Республики Татарстан «О границах судебных участков мировых судей Республики Татарстан по судебным районам города Казани Республики Татарстан» и Закон Республики Татарстан «О границах районов в городе Казани»</w:t>
            </w:r>
            <w:r w:rsidR="002F5FD4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38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01042">
        <w:rPr>
          <w:sz w:val="30"/>
          <w:szCs w:val="28"/>
        </w:rPr>
        <w:t>88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2F5FD4" w:rsidRPr="002F5FD4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993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2F5FD4">
        <w:rPr>
          <w:b/>
          <w:sz w:val="30"/>
          <w:szCs w:val="28"/>
        </w:rPr>
        <w:t>1</w:t>
      </w:r>
      <w:r>
        <w:rPr>
          <w:b/>
          <w:sz w:val="30"/>
          <w:szCs w:val="28"/>
        </w:rPr>
        <w:t xml:space="preserve">. </w:t>
      </w:r>
      <w:r w:rsidR="002F5FD4" w:rsidRPr="002F5FD4">
        <w:rPr>
          <w:b/>
          <w:sz w:val="30"/>
          <w:szCs w:val="30"/>
        </w:rPr>
        <w:t xml:space="preserve">О проекте закона Республики Татарстан № 241-5 </w:t>
      </w:r>
      <w:r w:rsidR="002F5FD4">
        <w:rPr>
          <w:b/>
          <w:sz w:val="30"/>
          <w:szCs w:val="30"/>
        </w:rPr>
        <w:t>«</w:t>
      </w:r>
      <w:r w:rsidR="002F5FD4" w:rsidRPr="002F5FD4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2F5FD4">
        <w:rPr>
          <w:b/>
          <w:sz w:val="30"/>
          <w:szCs w:val="30"/>
        </w:rPr>
        <w:t>«</w:t>
      </w:r>
      <w:r w:rsidR="002F5FD4" w:rsidRPr="002F5FD4">
        <w:rPr>
          <w:b/>
          <w:sz w:val="30"/>
          <w:szCs w:val="30"/>
        </w:rPr>
        <w:t>О местном самоуправлении в Республике Татарстан</w:t>
      </w:r>
      <w:r w:rsidR="002F5FD4">
        <w:rPr>
          <w:b/>
          <w:sz w:val="30"/>
          <w:szCs w:val="30"/>
        </w:rPr>
        <w:t>»</w:t>
      </w:r>
      <w:r w:rsidR="002F5FD4" w:rsidRPr="002F5FD4">
        <w:rPr>
          <w:b/>
          <w:sz w:val="30"/>
          <w:szCs w:val="30"/>
        </w:rPr>
        <w:t xml:space="preserve"> (I чтение).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2F5FD4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                   </w:t>
            </w:r>
            <w:r w:rsidR="002F5FD4" w:rsidRPr="002F5FD4">
              <w:rPr>
                <w:sz w:val="30"/>
                <w:szCs w:val="30"/>
              </w:rPr>
              <w:t>№ 241-5 «О внесении изменений в Закон Республики Татарстан «О местном самоуправлении в Республике Татарстан»</w:t>
            </w:r>
            <w:r w:rsidR="002F5FD4" w:rsidRPr="002F5FD4">
              <w:rPr>
                <w:b/>
                <w:sz w:val="30"/>
                <w:szCs w:val="30"/>
              </w:rPr>
              <w:t xml:space="preserve"> </w:t>
            </w:r>
            <w:r w:rsidR="002F5FD4">
              <w:rPr>
                <w:sz w:val="30"/>
                <w:szCs w:val="30"/>
                <w:lang w:eastAsia="en-US"/>
              </w:rPr>
              <w:t>в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2F5FD4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38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77A4C">
        <w:rPr>
          <w:sz w:val="30"/>
          <w:szCs w:val="28"/>
        </w:rPr>
        <w:t>90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2F5FD4" w:rsidRPr="002F5FD4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2F5FD4">
        <w:rPr>
          <w:b/>
          <w:sz w:val="30"/>
          <w:szCs w:val="28"/>
        </w:rPr>
        <w:t>2</w:t>
      </w:r>
      <w:r>
        <w:rPr>
          <w:b/>
          <w:sz w:val="30"/>
          <w:szCs w:val="28"/>
        </w:rPr>
        <w:t xml:space="preserve">. </w:t>
      </w:r>
      <w:r w:rsidR="002F5FD4" w:rsidRPr="002F5FD4">
        <w:rPr>
          <w:b/>
          <w:sz w:val="30"/>
          <w:szCs w:val="30"/>
        </w:rPr>
        <w:t xml:space="preserve">О проекте закона Республики Татарстан № 232-5 </w:t>
      </w:r>
      <w:r w:rsidR="002F5FD4">
        <w:rPr>
          <w:b/>
          <w:sz w:val="30"/>
          <w:szCs w:val="30"/>
        </w:rPr>
        <w:t>«</w:t>
      </w:r>
      <w:r w:rsidR="002F5FD4" w:rsidRPr="002F5FD4">
        <w:rPr>
          <w:b/>
          <w:sz w:val="30"/>
          <w:szCs w:val="30"/>
        </w:rPr>
        <w:t xml:space="preserve">О приостановлении действия </w:t>
      </w:r>
      <w:hyperlink r:id="rId9" w:history="1">
        <w:r w:rsidR="002F5FD4" w:rsidRPr="002F5FD4">
          <w:rPr>
            <w:b/>
            <w:sz w:val="30"/>
            <w:szCs w:val="30"/>
          </w:rPr>
          <w:t>абзаца четвертого пункта 2 статьи 55</w:t>
        </w:r>
      </w:hyperlink>
      <w:r w:rsidR="002F5FD4" w:rsidRPr="002F5FD4">
        <w:rPr>
          <w:b/>
          <w:sz w:val="30"/>
          <w:szCs w:val="30"/>
        </w:rPr>
        <w:t xml:space="preserve"> Бюджетного кодекса Республики Татарстан</w:t>
      </w:r>
      <w:r w:rsidR="002F5FD4">
        <w:rPr>
          <w:b/>
          <w:sz w:val="30"/>
          <w:szCs w:val="30"/>
        </w:rPr>
        <w:t>»</w:t>
      </w:r>
      <w:r w:rsidR="002F5FD4" w:rsidRPr="002F5FD4">
        <w:rPr>
          <w:b/>
          <w:sz w:val="30"/>
          <w:szCs w:val="30"/>
        </w:rPr>
        <w:t xml:space="preserve"> (</w:t>
      </w:r>
      <w:r w:rsidR="002F5FD4" w:rsidRPr="002F5FD4">
        <w:rPr>
          <w:b/>
          <w:sz w:val="30"/>
          <w:szCs w:val="30"/>
          <w:lang w:val="en-US"/>
        </w:rPr>
        <w:t>I</w:t>
      </w:r>
      <w:r w:rsidR="002F5FD4" w:rsidRPr="002F5FD4">
        <w:rPr>
          <w:b/>
          <w:sz w:val="30"/>
          <w:szCs w:val="30"/>
        </w:rPr>
        <w:t xml:space="preserve"> чтение). 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2F5FD4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Л.А. Якунин</w:t>
            </w:r>
            <w:r w:rsidR="003C4696">
              <w:rPr>
                <w:sz w:val="30"/>
                <w:szCs w:val="28"/>
                <w:lang w:eastAsia="en-US"/>
              </w:rPr>
              <w:t xml:space="preserve">, </w:t>
            </w:r>
            <w:r w:rsidR="00CD1CA9">
              <w:rPr>
                <w:sz w:val="30"/>
                <w:szCs w:val="28"/>
                <w:lang w:eastAsia="en-US"/>
              </w:rPr>
              <w:t>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3C4696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бюджету, налогам и финансам</w:t>
            </w:r>
            <w:r w:rsidR="003C4696"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               </w:t>
            </w:r>
            <w:r w:rsidR="00CD1CA9" w:rsidRPr="00CD1CA9">
              <w:rPr>
                <w:sz w:val="30"/>
                <w:szCs w:val="30"/>
              </w:rPr>
              <w:t xml:space="preserve">№ 232-5 «О приостановлении действия </w:t>
            </w:r>
            <w:hyperlink r:id="rId10" w:history="1">
              <w:r w:rsidR="00CD1CA9" w:rsidRPr="00CD1CA9">
                <w:rPr>
                  <w:sz w:val="30"/>
                  <w:szCs w:val="30"/>
                </w:rPr>
                <w:t>абзаца четвертого пункта 2 статьи 55</w:t>
              </w:r>
            </w:hyperlink>
            <w:r w:rsidR="00CD1CA9" w:rsidRPr="00CD1CA9">
              <w:rPr>
                <w:sz w:val="30"/>
                <w:szCs w:val="30"/>
              </w:rPr>
              <w:t xml:space="preserve"> Бюджетного кодекса Республики Татарстан»</w:t>
            </w:r>
            <w:r w:rsidR="00CD1CA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</w:t>
            </w:r>
            <w:r w:rsidR="00CD1CA9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38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77A4C">
        <w:rPr>
          <w:sz w:val="30"/>
          <w:szCs w:val="28"/>
        </w:rPr>
        <w:t>88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6725E7" w:rsidRDefault="006725E7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A032A" w:rsidRPr="00EA032A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EA032A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EA032A" w:rsidRPr="00EA032A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EA032A" w:rsidRPr="00EA032A">
        <w:rPr>
          <w:b/>
          <w:sz w:val="30"/>
          <w:szCs w:val="30"/>
        </w:rPr>
        <w:t xml:space="preserve">№ 237-5 </w:t>
      </w:r>
      <w:r w:rsidR="00EA032A">
        <w:rPr>
          <w:b/>
          <w:sz w:val="30"/>
          <w:szCs w:val="30"/>
        </w:rPr>
        <w:t>«</w:t>
      </w:r>
      <w:r w:rsidR="00EA032A" w:rsidRPr="00EA032A">
        <w:rPr>
          <w:b/>
          <w:sz w:val="30"/>
          <w:szCs w:val="30"/>
        </w:rPr>
        <w:t xml:space="preserve">О внесении изменения в статью 2 Закона Республики Татарстан </w:t>
      </w:r>
      <w:r w:rsidR="00EA032A">
        <w:rPr>
          <w:b/>
          <w:sz w:val="30"/>
          <w:szCs w:val="30"/>
        </w:rPr>
        <w:t>«</w:t>
      </w:r>
      <w:r w:rsidR="00EA032A" w:rsidRPr="00EA032A">
        <w:rPr>
          <w:b/>
          <w:sz w:val="30"/>
          <w:szCs w:val="30"/>
        </w:rPr>
        <w:t>Об установлении дифференцированных налоговых ставок для налогоплательщиков, применяющих упрощенную систему налогообложения</w:t>
      </w:r>
      <w:r w:rsidR="00EA032A">
        <w:rPr>
          <w:b/>
          <w:sz w:val="30"/>
          <w:szCs w:val="30"/>
        </w:rPr>
        <w:t>»</w:t>
      </w:r>
      <w:r w:rsidR="00EA032A" w:rsidRPr="00EA032A">
        <w:rPr>
          <w:b/>
          <w:sz w:val="30"/>
          <w:szCs w:val="30"/>
        </w:rPr>
        <w:t xml:space="preserve"> (</w:t>
      </w:r>
      <w:r w:rsidR="00EA032A" w:rsidRPr="00EA032A">
        <w:rPr>
          <w:b/>
          <w:sz w:val="30"/>
          <w:szCs w:val="30"/>
          <w:lang w:val="en-US"/>
        </w:rPr>
        <w:t>I</w:t>
      </w:r>
      <w:r w:rsidR="00EA032A" w:rsidRPr="00EA032A">
        <w:rPr>
          <w:b/>
          <w:sz w:val="30"/>
          <w:szCs w:val="30"/>
        </w:rPr>
        <w:t xml:space="preserve"> чтение).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 w:rsidR="003C469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министр финансов</w:t>
            </w:r>
            <w:r w:rsidR="003C4696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032A" w:rsidTr="00EA032A">
        <w:trPr>
          <w:trHeight w:val="443"/>
        </w:trPr>
        <w:tc>
          <w:tcPr>
            <w:tcW w:w="2034" w:type="dxa"/>
            <w:hideMark/>
          </w:tcPr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28"/>
                <w:lang w:eastAsia="en-US"/>
              </w:rPr>
              <w:t>Галеев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Р.С. Юнусов, депутатская группа «ТНВ»</w:t>
            </w:r>
          </w:p>
        </w:tc>
        <w:tc>
          <w:tcPr>
            <w:tcW w:w="8154" w:type="dxa"/>
          </w:tcPr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A032A" w:rsidRDefault="00EA032A" w:rsidP="00CB2EA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032A" w:rsidTr="00EA032A">
        <w:tc>
          <w:tcPr>
            <w:tcW w:w="2034" w:type="dxa"/>
            <w:hideMark/>
          </w:tcPr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Л.А. Якунин, председатель Комитета Государственного Совета Республики Татарстан по бюджету, налогам и финансам </w:t>
            </w:r>
          </w:p>
        </w:tc>
        <w:tc>
          <w:tcPr>
            <w:tcW w:w="8154" w:type="dxa"/>
          </w:tcPr>
          <w:p w:rsidR="00EA032A" w:rsidRDefault="00EA032A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="00EA032A" w:rsidRPr="00EA032A">
              <w:rPr>
                <w:sz w:val="30"/>
                <w:szCs w:val="30"/>
              </w:rPr>
              <w:t>№ 237-5 «О внесении изменения в статью 2 Закона Республики Татарстан «Об установлении дифференцированных налоговых ставок для налогоплательщиков, применяющих упрощенную систему налогообложения»</w:t>
            </w:r>
            <w:r w:rsidR="00EA032A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38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77A4C">
        <w:rPr>
          <w:sz w:val="30"/>
          <w:szCs w:val="28"/>
        </w:rPr>
        <w:t>89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28"/>
        </w:rPr>
      </w:pPr>
    </w:p>
    <w:p w:rsidR="0016229D" w:rsidRPr="0016229D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16229D">
        <w:rPr>
          <w:b/>
          <w:sz w:val="30"/>
          <w:szCs w:val="28"/>
        </w:rPr>
        <w:t>4</w:t>
      </w:r>
      <w:r>
        <w:rPr>
          <w:b/>
          <w:sz w:val="30"/>
          <w:szCs w:val="28"/>
        </w:rPr>
        <w:t xml:space="preserve">. </w:t>
      </w:r>
      <w:r w:rsidR="0016229D" w:rsidRPr="0016229D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16229D" w:rsidRPr="0016229D">
        <w:rPr>
          <w:b/>
          <w:sz w:val="30"/>
          <w:szCs w:val="30"/>
        </w:rPr>
        <w:t xml:space="preserve">№ 238-5 </w:t>
      </w:r>
      <w:r w:rsidR="0016229D">
        <w:rPr>
          <w:b/>
          <w:sz w:val="30"/>
          <w:szCs w:val="30"/>
        </w:rPr>
        <w:t>«</w:t>
      </w:r>
      <w:r w:rsidR="0016229D" w:rsidRPr="0016229D">
        <w:rPr>
          <w:b/>
          <w:sz w:val="30"/>
          <w:szCs w:val="30"/>
        </w:rPr>
        <w:t xml:space="preserve">О внесении изменений в Закон Республики Татарстан  </w:t>
      </w:r>
      <w:r w:rsidR="0016229D">
        <w:rPr>
          <w:b/>
          <w:sz w:val="30"/>
          <w:szCs w:val="30"/>
        </w:rPr>
        <w:t>«</w:t>
      </w:r>
      <w:r w:rsidR="0016229D" w:rsidRPr="0016229D">
        <w:rPr>
          <w:b/>
          <w:sz w:val="30"/>
          <w:szCs w:val="30"/>
        </w:rPr>
        <w:t>О введении на территории Республики Татарстан патентной системы налогообложения</w:t>
      </w:r>
      <w:r w:rsidR="0016229D">
        <w:rPr>
          <w:b/>
          <w:sz w:val="30"/>
          <w:szCs w:val="30"/>
        </w:rPr>
        <w:t xml:space="preserve">»                 </w:t>
      </w:r>
      <w:r w:rsidR="0016229D" w:rsidRPr="0016229D">
        <w:rPr>
          <w:b/>
          <w:sz w:val="30"/>
          <w:szCs w:val="30"/>
        </w:rPr>
        <w:t xml:space="preserve"> (</w:t>
      </w:r>
      <w:r w:rsidR="0016229D" w:rsidRPr="0016229D">
        <w:rPr>
          <w:b/>
          <w:sz w:val="30"/>
          <w:szCs w:val="30"/>
          <w:lang w:val="en-US"/>
        </w:rPr>
        <w:t>I</w:t>
      </w:r>
      <w:r w:rsidR="0016229D" w:rsidRPr="0016229D">
        <w:rPr>
          <w:b/>
          <w:sz w:val="30"/>
          <w:szCs w:val="30"/>
        </w:rPr>
        <w:t xml:space="preserve"> чтение).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16229D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3C4696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министр финансов</w:t>
            </w:r>
            <w:r w:rsidR="003C4696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16229D" w:rsidRDefault="0016229D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Прокофьев, фракция КПРФ</w:t>
            </w:r>
          </w:p>
          <w:p w:rsidR="003C4696" w:rsidRDefault="0016229D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 w:rsidR="003C4696"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3C4696" w:rsidRDefault="0016229D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28"/>
                <w:lang w:eastAsia="en-US"/>
              </w:rPr>
              <w:t>Касымов</w:t>
            </w:r>
            <w:proofErr w:type="spellEnd"/>
            <w:r w:rsidR="003C4696"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бюджету, налогам и финансам</w:t>
            </w:r>
            <w:r w:rsidR="003C4696"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809"/>
        <w:gridCol w:w="6946"/>
        <w:gridCol w:w="1555"/>
      </w:tblGrid>
      <w:tr w:rsidR="003C4696" w:rsidTr="003C4696">
        <w:tc>
          <w:tcPr>
            <w:tcW w:w="1809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                   </w:t>
            </w:r>
            <w:r w:rsidR="0016229D" w:rsidRPr="0016229D">
              <w:rPr>
                <w:sz w:val="30"/>
                <w:szCs w:val="30"/>
              </w:rPr>
              <w:t>№ 238-5 «О внесении изменений в Закон Республики Татарстан  «О введении на территории Республики Татарстан патентной системы налогообложения»</w:t>
            </w:r>
            <w:r w:rsidR="0016229D">
              <w:rPr>
                <w:b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555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77A4C">
        <w:rPr>
          <w:sz w:val="30"/>
          <w:szCs w:val="28"/>
        </w:rPr>
        <w:t>88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16229D">
        <w:rPr>
          <w:sz w:val="30"/>
          <w:szCs w:val="28"/>
        </w:rPr>
        <w:t>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12BB5" w:rsidRDefault="00D12BB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D12BB5" w:rsidRDefault="00D12BB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15</w:t>
      </w:r>
      <w:r w:rsidRPr="00D12BB5">
        <w:rPr>
          <w:b/>
          <w:sz w:val="30"/>
          <w:szCs w:val="30"/>
        </w:rPr>
        <w:t xml:space="preserve">. О проекте закона Республики Татарстан № 219-5 </w:t>
      </w:r>
      <w:r>
        <w:rPr>
          <w:b/>
          <w:sz w:val="30"/>
          <w:szCs w:val="30"/>
        </w:rPr>
        <w:t>«</w:t>
      </w:r>
      <w:r w:rsidRPr="00D12BB5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D12BB5">
        <w:rPr>
          <w:b/>
          <w:sz w:val="30"/>
          <w:szCs w:val="30"/>
        </w:rPr>
        <w:t>О ветеринарном деле в Республике Татарстан</w:t>
      </w:r>
      <w:r>
        <w:rPr>
          <w:b/>
          <w:sz w:val="30"/>
          <w:szCs w:val="30"/>
        </w:rPr>
        <w:t>»</w:t>
      </w:r>
      <w:r w:rsidRPr="00D12BB5">
        <w:rPr>
          <w:b/>
          <w:sz w:val="30"/>
          <w:szCs w:val="30"/>
        </w:rPr>
        <w:t xml:space="preserve"> (</w:t>
      </w:r>
      <w:r w:rsidRPr="00D12BB5">
        <w:rPr>
          <w:b/>
          <w:sz w:val="30"/>
          <w:szCs w:val="30"/>
          <w:lang w:val="en-US"/>
        </w:rPr>
        <w:t>I</w:t>
      </w:r>
      <w:r w:rsidRPr="00D12BB5">
        <w:rPr>
          <w:b/>
          <w:sz w:val="30"/>
          <w:szCs w:val="30"/>
        </w:rPr>
        <w:t xml:space="preserve"> чтение). </w:t>
      </w:r>
    </w:p>
    <w:p w:rsidR="008C39A8" w:rsidRPr="00D12BB5" w:rsidRDefault="008C39A8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D12BB5" w:rsidTr="00D12BB5">
        <w:tc>
          <w:tcPr>
            <w:tcW w:w="2034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28"/>
                <w:lang w:eastAsia="en-US"/>
              </w:rPr>
              <w:t>, заместитель председателя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  <w:hideMark/>
          </w:tcPr>
          <w:p w:rsidR="00D12BB5" w:rsidRDefault="00D12BB5" w:rsidP="00CB2EAA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12BB5" w:rsidRDefault="00D12BB5" w:rsidP="00CB2EA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808"/>
        <w:gridCol w:w="6801"/>
        <w:gridCol w:w="1696"/>
      </w:tblGrid>
      <w:tr w:rsidR="00D12BB5" w:rsidTr="00D12BB5">
        <w:tc>
          <w:tcPr>
            <w:tcW w:w="1809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Pr="00D12BB5">
              <w:rPr>
                <w:sz w:val="30"/>
                <w:szCs w:val="30"/>
              </w:rPr>
              <w:t>№ 219-5 «О внесении изменений в Закон Республики Татарстан «О ветеринарном деле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</w:t>
            </w:r>
          </w:p>
        </w:tc>
        <w:tc>
          <w:tcPr>
            <w:tcW w:w="1697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77A4C">
        <w:rPr>
          <w:sz w:val="30"/>
          <w:szCs w:val="28"/>
        </w:rPr>
        <w:t>87</w:t>
      </w: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D12BB5" w:rsidRDefault="00D12BB5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12BB5" w:rsidRDefault="00D12BB5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12BB5" w:rsidRPr="00DC1597" w:rsidRDefault="00D12BB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16. </w:t>
      </w:r>
      <w:r w:rsidRPr="00D12BB5">
        <w:rPr>
          <w:b/>
          <w:sz w:val="30"/>
          <w:szCs w:val="30"/>
        </w:rPr>
        <w:t xml:space="preserve">О проекте закона Республики Татарстан № 230-5 </w:t>
      </w:r>
      <w:r>
        <w:rPr>
          <w:b/>
          <w:sz w:val="30"/>
          <w:szCs w:val="30"/>
        </w:rPr>
        <w:t>«</w:t>
      </w:r>
      <w:r w:rsidRPr="00D12BB5">
        <w:rPr>
          <w:b/>
          <w:sz w:val="30"/>
          <w:szCs w:val="30"/>
        </w:rPr>
        <w:t xml:space="preserve">О внесении изменения в статью 6 Закона Республики Татарстан </w:t>
      </w:r>
      <w:r>
        <w:rPr>
          <w:b/>
          <w:sz w:val="30"/>
          <w:szCs w:val="30"/>
        </w:rPr>
        <w:t>«</w:t>
      </w:r>
      <w:r w:rsidRPr="00D12BB5">
        <w:rPr>
          <w:b/>
          <w:sz w:val="30"/>
          <w:szCs w:val="30"/>
        </w:rPr>
        <w:t>О молодежи и государственной молодежной политике в Республике Татарстан</w:t>
      </w:r>
      <w:r>
        <w:rPr>
          <w:b/>
          <w:sz w:val="30"/>
          <w:szCs w:val="30"/>
        </w:rPr>
        <w:t xml:space="preserve">»                     </w:t>
      </w:r>
      <w:r w:rsidRPr="00D12BB5">
        <w:rPr>
          <w:b/>
          <w:sz w:val="30"/>
          <w:szCs w:val="30"/>
        </w:rPr>
        <w:t xml:space="preserve"> (</w:t>
      </w:r>
      <w:r w:rsidRPr="00D12BB5">
        <w:rPr>
          <w:b/>
          <w:sz w:val="30"/>
          <w:szCs w:val="30"/>
          <w:lang w:val="en-US"/>
        </w:rPr>
        <w:t>I</w:t>
      </w:r>
      <w:r w:rsidRPr="00D12BB5">
        <w:rPr>
          <w:b/>
          <w:sz w:val="30"/>
          <w:szCs w:val="30"/>
        </w:rPr>
        <w:t xml:space="preserve"> чтение).</w:t>
      </w:r>
      <w:r w:rsidRPr="003B31A8">
        <w:rPr>
          <w:sz w:val="30"/>
          <w:szCs w:val="30"/>
        </w:rPr>
        <w:t xml:space="preserve"> </w:t>
      </w:r>
    </w:p>
    <w:p w:rsidR="00D12BB5" w:rsidRDefault="00D12BB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12BB5" w:rsidTr="00D12BB5">
        <w:tc>
          <w:tcPr>
            <w:tcW w:w="2034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30"/>
                <w:lang w:eastAsia="en-US"/>
              </w:rPr>
              <w:t>, заместитель председателя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2BB5" w:rsidRDefault="00D12BB5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D12BB5" w:rsidTr="00D12BB5">
        <w:tc>
          <w:tcPr>
            <w:tcW w:w="1526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10601F" w:rsidRPr="0010601F">
              <w:rPr>
                <w:sz w:val="30"/>
                <w:szCs w:val="30"/>
              </w:rPr>
              <w:t>№ 230-5 «О внесении изменения в статью 6 Закона Республики Татарстан «О молодежи и государственной молодежной политике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</w:t>
            </w:r>
          </w:p>
        </w:tc>
        <w:tc>
          <w:tcPr>
            <w:tcW w:w="1833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D12BB5" w:rsidRDefault="00D12BB5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lastRenderedPageBreak/>
        <w:t xml:space="preserve">За                          –    </w:t>
      </w:r>
      <w:r w:rsidR="00177A4C">
        <w:rPr>
          <w:sz w:val="30"/>
        </w:rPr>
        <w:t>83</w:t>
      </w:r>
    </w:p>
    <w:p w:rsidR="00D12BB5" w:rsidRDefault="00177A4C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1</w:t>
      </w:r>
    </w:p>
    <w:p w:rsidR="00D12BB5" w:rsidRDefault="00D12BB5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D12BB5" w:rsidRDefault="00D12BB5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D12BB5" w:rsidRDefault="00D12BB5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D12BB5" w:rsidRDefault="00D12BB5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10601F" w:rsidRPr="0010601F" w:rsidRDefault="00D12BB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80808"/>
          <w:sz w:val="30"/>
          <w:szCs w:val="30"/>
        </w:rPr>
        <w:t xml:space="preserve">17. </w:t>
      </w:r>
      <w:r w:rsidR="0010601F" w:rsidRPr="0010601F">
        <w:rPr>
          <w:b/>
          <w:sz w:val="30"/>
          <w:szCs w:val="30"/>
        </w:rPr>
        <w:t xml:space="preserve">О проекте закона Республики Татарстан № 223-5 </w:t>
      </w:r>
      <w:r w:rsidR="0010601F">
        <w:rPr>
          <w:b/>
          <w:sz w:val="30"/>
          <w:szCs w:val="30"/>
        </w:rPr>
        <w:t>«</w:t>
      </w:r>
      <w:r w:rsidR="0010601F" w:rsidRPr="0010601F">
        <w:rPr>
          <w:b/>
          <w:sz w:val="30"/>
          <w:szCs w:val="30"/>
        </w:rPr>
        <w:t xml:space="preserve">О внесении изменения в статью 5 Закона Республики Татарстан </w:t>
      </w:r>
      <w:r w:rsidR="0010601F">
        <w:rPr>
          <w:b/>
          <w:sz w:val="30"/>
          <w:szCs w:val="30"/>
        </w:rPr>
        <w:t>«</w:t>
      </w:r>
      <w:r w:rsidR="0010601F" w:rsidRPr="0010601F">
        <w:rPr>
          <w:b/>
          <w:sz w:val="30"/>
          <w:szCs w:val="30"/>
        </w:rPr>
        <w:t>О музеях и музейном деле в Республике Татарстан</w:t>
      </w:r>
      <w:r w:rsidR="0010601F">
        <w:rPr>
          <w:b/>
          <w:sz w:val="30"/>
          <w:szCs w:val="30"/>
        </w:rPr>
        <w:t>»</w:t>
      </w:r>
      <w:r w:rsidR="0010601F" w:rsidRPr="0010601F">
        <w:rPr>
          <w:b/>
          <w:sz w:val="30"/>
          <w:szCs w:val="30"/>
        </w:rPr>
        <w:t xml:space="preserve"> (</w:t>
      </w:r>
      <w:r w:rsidR="0010601F" w:rsidRPr="0010601F">
        <w:rPr>
          <w:b/>
          <w:sz w:val="30"/>
          <w:szCs w:val="30"/>
          <w:lang w:val="en-US"/>
        </w:rPr>
        <w:t>I</w:t>
      </w:r>
      <w:r w:rsidR="0010601F" w:rsidRPr="0010601F">
        <w:rPr>
          <w:b/>
          <w:sz w:val="30"/>
          <w:szCs w:val="30"/>
        </w:rPr>
        <w:t xml:space="preserve"> чтение). </w:t>
      </w:r>
    </w:p>
    <w:p w:rsidR="00D12BB5" w:rsidRDefault="00D12BB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12BB5" w:rsidTr="00D12BB5">
        <w:tc>
          <w:tcPr>
            <w:tcW w:w="2034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12BB5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Исаева</w:t>
            </w:r>
            <w:r w:rsidR="00D12BB5"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12BB5" w:rsidRDefault="00D12BB5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D12BB5" w:rsidTr="00D12BB5">
        <w:tc>
          <w:tcPr>
            <w:tcW w:w="1526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D12BB5" w:rsidRDefault="00D12BB5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закона Республики Татарстан  </w:t>
            </w:r>
            <w:r w:rsidR="0010601F" w:rsidRPr="0010601F">
              <w:rPr>
                <w:sz w:val="30"/>
                <w:szCs w:val="30"/>
              </w:rPr>
              <w:t>№ 223-5 «О внесении изменения в статью 5 Закона Республики Татарстан «О музеях и музейном деле в Республике Татарстан»</w:t>
            </w:r>
            <w:r w:rsidR="0010601F" w:rsidRPr="0010601F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697" w:type="dxa"/>
          </w:tcPr>
          <w:p w:rsidR="00D12BB5" w:rsidRDefault="00D12BB5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0601F" w:rsidRDefault="0010601F" w:rsidP="00CB2EAA">
      <w:pPr>
        <w:pStyle w:val="Normal1"/>
        <w:widowControl w:val="0"/>
        <w:jc w:val="left"/>
        <w:rPr>
          <w:sz w:val="30"/>
          <w:szCs w:val="28"/>
        </w:rPr>
      </w:pP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77A4C">
        <w:rPr>
          <w:sz w:val="30"/>
          <w:szCs w:val="28"/>
        </w:rPr>
        <w:t>82</w:t>
      </w: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D12BB5" w:rsidRDefault="00D12BB5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D12BB5" w:rsidRDefault="00D12BB5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10601F" w:rsidRPr="0010601F" w:rsidRDefault="0010601F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18. </w:t>
      </w:r>
      <w:r w:rsidRPr="0010601F">
        <w:rPr>
          <w:b/>
          <w:sz w:val="30"/>
          <w:szCs w:val="30"/>
        </w:rPr>
        <w:t xml:space="preserve">О </w:t>
      </w:r>
      <w:proofErr w:type="gramStart"/>
      <w:r w:rsidRPr="0010601F">
        <w:rPr>
          <w:b/>
          <w:sz w:val="30"/>
          <w:szCs w:val="30"/>
        </w:rPr>
        <w:t>Положении</w:t>
      </w:r>
      <w:proofErr w:type="gramEnd"/>
      <w:r w:rsidRPr="0010601F">
        <w:rPr>
          <w:b/>
          <w:sz w:val="30"/>
          <w:szCs w:val="30"/>
        </w:rPr>
        <w:t xml:space="preserve"> об основаниях и порядке сообщения депутатом Государственного Совета Республики Татарстан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10601F" w:rsidRDefault="0010601F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10601F" w:rsidTr="0010601F">
        <w:tc>
          <w:tcPr>
            <w:tcW w:w="2034" w:type="dxa"/>
            <w:hideMark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А.Г. Хабибуллин, председатель Комитета Государственного Совета Республики Татарстан по </w:t>
            </w:r>
            <w:r w:rsidR="00BD1610">
              <w:rPr>
                <w:sz w:val="30"/>
                <w:szCs w:val="28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  <w:hideMark/>
          </w:tcPr>
          <w:p w:rsidR="0010601F" w:rsidRDefault="0010601F" w:rsidP="00CB2EAA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0601F" w:rsidRDefault="0010601F" w:rsidP="00CB2EA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808"/>
        <w:gridCol w:w="6801"/>
        <w:gridCol w:w="1696"/>
      </w:tblGrid>
      <w:tr w:rsidR="0010601F" w:rsidTr="0010601F">
        <w:tc>
          <w:tcPr>
            <w:tcW w:w="1809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10601F" w:rsidRPr="00BD1610" w:rsidRDefault="0010601F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 w:rsidRPr="00BD1610">
              <w:rPr>
                <w:sz w:val="30"/>
                <w:szCs w:val="28"/>
                <w:lang w:eastAsia="en-US"/>
              </w:rPr>
              <w:t>Голосование</w:t>
            </w:r>
          </w:p>
          <w:p w:rsidR="0010601F" w:rsidRPr="00BD1610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BD1610"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BD1610" w:rsidRPr="00BD1610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 w:rsidRPr="00BD1610">
              <w:rPr>
                <w:sz w:val="30"/>
                <w:szCs w:val="30"/>
                <w:lang w:eastAsia="en-US"/>
              </w:rPr>
              <w:t xml:space="preserve"> Республики </w:t>
            </w:r>
            <w:r w:rsidR="00BD1610" w:rsidRPr="00BD1610">
              <w:rPr>
                <w:sz w:val="30"/>
                <w:szCs w:val="30"/>
                <w:lang w:eastAsia="en-US"/>
              </w:rPr>
              <w:t xml:space="preserve">Татарстан               </w:t>
            </w:r>
            <w:r w:rsidRPr="00BD1610">
              <w:rPr>
                <w:sz w:val="30"/>
                <w:szCs w:val="30"/>
                <w:lang w:eastAsia="en-US"/>
              </w:rPr>
              <w:t xml:space="preserve"> «</w:t>
            </w:r>
            <w:r w:rsidR="00BD1610" w:rsidRPr="00BD1610">
              <w:rPr>
                <w:sz w:val="30"/>
                <w:szCs w:val="30"/>
              </w:rPr>
              <w:t xml:space="preserve">О </w:t>
            </w:r>
            <w:proofErr w:type="gramStart"/>
            <w:r w:rsidR="00BD1610" w:rsidRPr="00BD1610">
              <w:rPr>
                <w:sz w:val="30"/>
                <w:szCs w:val="30"/>
              </w:rPr>
              <w:t>Положении</w:t>
            </w:r>
            <w:proofErr w:type="gramEnd"/>
            <w:r w:rsidR="00BD1610" w:rsidRPr="00BD1610">
              <w:rPr>
                <w:sz w:val="30"/>
                <w:szCs w:val="30"/>
              </w:rPr>
              <w:t xml:space="preserve"> об основаниях и порядке сообщения депутатом Государственного Совета Республики Татарстан о возникновении личной </w:t>
            </w:r>
            <w:r w:rsidR="00BD1610" w:rsidRPr="00BD1610">
              <w:rPr>
                <w:sz w:val="30"/>
                <w:szCs w:val="30"/>
              </w:rPr>
              <w:lastRenderedPageBreak/>
              <w:t>заинтересованности при осуществлении своих полномочий, которая приводит или может привести к конфликту интересов»</w:t>
            </w:r>
          </w:p>
        </w:tc>
        <w:tc>
          <w:tcPr>
            <w:tcW w:w="1697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0601F" w:rsidRDefault="0010601F" w:rsidP="00CB2EAA">
      <w:pPr>
        <w:pStyle w:val="Normal1"/>
        <w:widowControl w:val="0"/>
        <w:jc w:val="left"/>
        <w:rPr>
          <w:sz w:val="30"/>
          <w:szCs w:val="28"/>
        </w:rPr>
      </w:pPr>
    </w:p>
    <w:p w:rsidR="0010601F" w:rsidRDefault="0010601F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8C284B">
        <w:rPr>
          <w:sz w:val="30"/>
          <w:szCs w:val="28"/>
        </w:rPr>
        <w:t>82</w:t>
      </w:r>
    </w:p>
    <w:p w:rsidR="0010601F" w:rsidRDefault="008C284B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1</w:t>
      </w:r>
    </w:p>
    <w:p w:rsidR="0010601F" w:rsidRDefault="008C284B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2</w:t>
      </w:r>
    </w:p>
    <w:p w:rsidR="0010601F" w:rsidRDefault="0010601F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10601F" w:rsidRDefault="0010601F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D1610" w:rsidRDefault="00BD1610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BD1610" w:rsidRPr="00BD1610" w:rsidRDefault="0010601F" w:rsidP="00CB2EAA">
      <w:pPr>
        <w:widowControl w:val="0"/>
        <w:tabs>
          <w:tab w:val="left" w:pos="1080"/>
          <w:tab w:val="left" w:pos="1260"/>
          <w:tab w:val="num" w:pos="1800"/>
        </w:tabs>
        <w:ind w:firstLine="993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1</w:t>
      </w:r>
      <w:r w:rsidR="00BD1610">
        <w:rPr>
          <w:b/>
          <w:color w:val="000000"/>
          <w:sz w:val="30"/>
          <w:szCs w:val="30"/>
        </w:rPr>
        <w:t>9</w:t>
      </w:r>
      <w:r>
        <w:rPr>
          <w:b/>
          <w:color w:val="000000"/>
          <w:sz w:val="30"/>
          <w:szCs w:val="30"/>
        </w:rPr>
        <w:t xml:space="preserve">. </w:t>
      </w:r>
      <w:r w:rsidR="00BD1610" w:rsidRPr="00BD1610">
        <w:rPr>
          <w:b/>
          <w:sz w:val="30"/>
          <w:szCs w:val="30"/>
        </w:rPr>
        <w:t xml:space="preserve">О внесении изменения в постановление Государственного Совета Республики Татарстан от 29 ноября 2012 года  № 2545-IV ГС </w:t>
      </w:r>
      <w:r w:rsidR="00BD1610">
        <w:rPr>
          <w:b/>
          <w:sz w:val="30"/>
          <w:szCs w:val="30"/>
        </w:rPr>
        <w:t>«</w:t>
      </w:r>
      <w:r w:rsidR="00BD1610" w:rsidRPr="00BD1610">
        <w:rPr>
          <w:b/>
          <w:sz w:val="30"/>
          <w:szCs w:val="30"/>
        </w:rPr>
        <w:t xml:space="preserve">Об утверждении Положения о Комиссии Государственного Совета Республики  Татарстан по </w:t>
      </w:r>
      <w:proofErr w:type="gramStart"/>
      <w:r w:rsidR="00BD1610" w:rsidRPr="00BD1610">
        <w:rPr>
          <w:b/>
          <w:sz w:val="30"/>
          <w:szCs w:val="30"/>
        </w:rPr>
        <w:t>контролю за</w:t>
      </w:r>
      <w:proofErr w:type="gramEnd"/>
      <w:r w:rsidR="00BD1610" w:rsidRPr="00BD1610">
        <w:rPr>
          <w:b/>
          <w:sz w:val="30"/>
          <w:szCs w:val="30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</w:t>
      </w:r>
      <w:r w:rsidR="00BD1610">
        <w:rPr>
          <w:b/>
          <w:sz w:val="30"/>
          <w:szCs w:val="30"/>
        </w:rPr>
        <w:t>»</w:t>
      </w:r>
      <w:r w:rsidR="00BD1610" w:rsidRPr="00BD1610">
        <w:rPr>
          <w:b/>
          <w:sz w:val="30"/>
          <w:szCs w:val="30"/>
        </w:rPr>
        <w:t>.</w:t>
      </w:r>
    </w:p>
    <w:p w:rsidR="0010601F" w:rsidRDefault="0010601F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0601F" w:rsidTr="0010601F">
        <w:tc>
          <w:tcPr>
            <w:tcW w:w="2034" w:type="dxa"/>
            <w:hideMark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0601F" w:rsidRDefault="004C2AC4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0601F" w:rsidRDefault="0010601F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10601F" w:rsidTr="0010601F">
        <w:tc>
          <w:tcPr>
            <w:tcW w:w="1526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10601F" w:rsidRDefault="0010601F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за принятие проекта </w:t>
            </w:r>
            <w:r w:rsidR="004C2AC4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="004C2AC4" w:rsidRPr="004C2AC4">
              <w:rPr>
                <w:sz w:val="30"/>
                <w:szCs w:val="30"/>
              </w:rPr>
              <w:t>О внесении изменения в постановление Государственного Совета Республики Татарстан от 29 ноября 2012 года  № 2545-IV ГС «Об утверждении Положения о Комиссии Государственного Совета Республики  Татарстан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Татарстан»</w:t>
            </w:r>
            <w:proofErr w:type="gramEnd"/>
          </w:p>
        </w:tc>
        <w:tc>
          <w:tcPr>
            <w:tcW w:w="1833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10601F" w:rsidRDefault="0010601F" w:rsidP="00CB2EAA">
      <w:pPr>
        <w:pStyle w:val="Normal1"/>
        <w:widowControl w:val="0"/>
        <w:jc w:val="left"/>
        <w:rPr>
          <w:sz w:val="30"/>
        </w:rPr>
      </w:pPr>
    </w:p>
    <w:p w:rsidR="0010601F" w:rsidRDefault="0010601F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8C284B">
        <w:rPr>
          <w:sz w:val="30"/>
        </w:rPr>
        <w:t>85</w:t>
      </w:r>
    </w:p>
    <w:p w:rsidR="0010601F" w:rsidRDefault="0010601F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10601F" w:rsidRDefault="0010601F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10601F" w:rsidRDefault="0010601F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10601F" w:rsidRDefault="0010601F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606312" w:rsidRDefault="00606312" w:rsidP="00CB2EAA">
      <w:pPr>
        <w:pStyle w:val="Normal1"/>
        <w:widowControl w:val="0"/>
        <w:jc w:val="left"/>
        <w:outlineLvl w:val="0"/>
        <w:rPr>
          <w:sz w:val="30"/>
        </w:rPr>
      </w:pPr>
    </w:p>
    <w:p w:rsidR="00606312" w:rsidRPr="003B31A8" w:rsidRDefault="00606312" w:rsidP="00606312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lastRenderedPageBreak/>
        <w:t xml:space="preserve">21. </w:t>
      </w:r>
      <w:r w:rsidRPr="00312A69">
        <w:rPr>
          <w:b/>
          <w:sz w:val="30"/>
          <w:szCs w:val="30"/>
        </w:rPr>
        <w:t>О внесении изменений в приложен</w:t>
      </w:r>
      <w:r>
        <w:rPr>
          <w:b/>
          <w:sz w:val="30"/>
          <w:szCs w:val="30"/>
        </w:rPr>
        <w:t>ие к постановлению Государствен</w:t>
      </w:r>
      <w:r w:rsidRPr="00312A69">
        <w:rPr>
          <w:b/>
          <w:sz w:val="30"/>
          <w:szCs w:val="30"/>
        </w:rPr>
        <w:t xml:space="preserve">ного Совета Республики Татарстан от  29 июня 2000 года № 207 </w:t>
      </w:r>
      <w:r>
        <w:rPr>
          <w:b/>
          <w:sz w:val="30"/>
          <w:szCs w:val="30"/>
        </w:rPr>
        <w:t>«Об утвер</w:t>
      </w:r>
      <w:r w:rsidRPr="00312A69">
        <w:rPr>
          <w:b/>
          <w:sz w:val="30"/>
          <w:szCs w:val="30"/>
        </w:rPr>
        <w:t>ждении порядка принесения присяги Уполномоченным по правам человека в Республике Татарстан</w:t>
      </w:r>
      <w:r>
        <w:rPr>
          <w:b/>
          <w:sz w:val="30"/>
          <w:szCs w:val="30"/>
        </w:rPr>
        <w:t>»</w:t>
      </w:r>
      <w:r w:rsidRPr="00312A69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3B31A8">
        <w:rPr>
          <w:i/>
          <w:sz w:val="30"/>
          <w:szCs w:val="30"/>
        </w:rPr>
        <w:t xml:space="preserve"> </w:t>
      </w:r>
    </w:p>
    <w:p w:rsidR="00606312" w:rsidRDefault="00606312" w:rsidP="00606312">
      <w:pPr>
        <w:pStyle w:val="Normal1"/>
        <w:widowControl w:val="0"/>
        <w:ind w:firstLine="851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06312" w:rsidTr="00606312">
        <w:tc>
          <w:tcPr>
            <w:tcW w:w="2034" w:type="dxa"/>
            <w:hideMark/>
          </w:tcPr>
          <w:p w:rsidR="00606312" w:rsidRDefault="00606312" w:rsidP="0060631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06312" w:rsidRDefault="00606312" w:rsidP="0060631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606312" w:rsidRDefault="00606312" w:rsidP="0060631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06312" w:rsidRDefault="00606312" w:rsidP="00606312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606312" w:rsidTr="00606312">
        <w:tc>
          <w:tcPr>
            <w:tcW w:w="1526" w:type="dxa"/>
          </w:tcPr>
          <w:p w:rsidR="00606312" w:rsidRDefault="00606312" w:rsidP="0060631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606312" w:rsidRDefault="00606312" w:rsidP="0060631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606312" w:rsidRDefault="00606312" w:rsidP="00606312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06312" w:rsidRDefault="00606312" w:rsidP="0060631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постановления Государственного Совета 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Pr="00312A69">
              <w:rPr>
                <w:sz w:val="30"/>
                <w:szCs w:val="30"/>
              </w:rPr>
              <w:t>О внесении изменений в приложение к постановлению Государствен</w:t>
            </w:r>
            <w:r w:rsidRPr="00312A69">
              <w:rPr>
                <w:sz w:val="30"/>
                <w:szCs w:val="30"/>
              </w:rPr>
              <w:softHyphen/>
              <w:t>ного Совета Республики Татарстан от  29 июня 2000 года № 207 «Об утвер</w:t>
            </w:r>
            <w:r w:rsidRPr="00312A69">
              <w:rPr>
                <w:sz w:val="30"/>
                <w:szCs w:val="30"/>
              </w:rPr>
              <w:softHyphen/>
              <w:t>ждении порядка принесения присяги Уполномоченным по правам человека в Республике Татарстан»</w:t>
            </w:r>
          </w:p>
        </w:tc>
        <w:tc>
          <w:tcPr>
            <w:tcW w:w="1833" w:type="dxa"/>
          </w:tcPr>
          <w:p w:rsidR="00606312" w:rsidRDefault="00606312" w:rsidP="0060631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606312" w:rsidRDefault="00606312" w:rsidP="00606312">
      <w:pPr>
        <w:pStyle w:val="Normal1"/>
        <w:widowControl w:val="0"/>
        <w:jc w:val="left"/>
        <w:rPr>
          <w:sz w:val="30"/>
          <w:szCs w:val="28"/>
        </w:rPr>
      </w:pPr>
    </w:p>
    <w:p w:rsidR="00606312" w:rsidRDefault="00606312" w:rsidP="0060631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81</w:t>
      </w:r>
    </w:p>
    <w:p w:rsidR="00606312" w:rsidRDefault="00606312" w:rsidP="0060631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1</w:t>
      </w:r>
    </w:p>
    <w:p w:rsidR="00606312" w:rsidRDefault="00606312" w:rsidP="0060631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2</w:t>
      </w:r>
    </w:p>
    <w:p w:rsidR="00606312" w:rsidRDefault="00606312" w:rsidP="0060631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06312" w:rsidRDefault="00606312" w:rsidP="0060631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10601F" w:rsidRDefault="0010601F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4C2AC4" w:rsidRPr="004C2AC4" w:rsidRDefault="004C2AC4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color w:val="080808"/>
          <w:sz w:val="30"/>
          <w:szCs w:val="30"/>
        </w:rPr>
        <w:t>20</w:t>
      </w:r>
      <w:r w:rsidR="0010601F">
        <w:rPr>
          <w:b/>
          <w:color w:val="080808"/>
          <w:sz w:val="30"/>
          <w:szCs w:val="30"/>
        </w:rPr>
        <w:t xml:space="preserve">. </w:t>
      </w:r>
      <w:r w:rsidRPr="004C2AC4">
        <w:rPr>
          <w:b/>
          <w:sz w:val="30"/>
          <w:szCs w:val="30"/>
        </w:rPr>
        <w:t>О внесении изменений в приложение к по</w:t>
      </w:r>
      <w:r w:rsidR="002B03C3">
        <w:rPr>
          <w:b/>
          <w:sz w:val="30"/>
          <w:szCs w:val="30"/>
        </w:rPr>
        <w:t>становлению Государствен</w:t>
      </w:r>
      <w:r w:rsidRPr="004C2AC4">
        <w:rPr>
          <w:b/>
          <w:sz w:val="30"/>
          <w:szCs w:val="30"/>
        </w:rPr>
        <w:t xml:space="preserve">ного Совета Республики Татарстан от 20 ноября 2003 года № 2376 </w:t>
      </w:r>
      <w:r>
        <w:rPr>
          <w:b/>
          <w:sz w:val="30"/>
          <w:szCs w:val="30"/>
        </w:rPr>
        <w:t>«</w:t>
      </w:r>
      <w:r w:rsidRPr="004C2AC4">
        <w:rPr>
          <w:b/>
          <w:sz w:val="30"/>
          <w:szCs w:val="30"/>
        </w:rPr>
        <w:t>Об утверждении Положения об общественны</w:t>
      </w:r>
      <w:r w:rsidR="002B03C3">
        <w:rPr>
          <w:b/>
          <w:sz w:val="30"/>
          <w:szCs w:val="30"/>
        </w:rPr>
        <w:t>х приемных и общественных помощ</w:t>
      </w:r>
      <w:r w:rsidRPr="004C2AC4">
        <w:rPr>
          <w:b/>
          <w:sz w:val="30"/>
          <w:szCs w:val="30"/>
        </w:rPr>
        <w:t>никах Уполномоченного по правам человека в Республике Татарстан</w:t>
      </w:r>
      <w:r>
        <w:rPr>
          <w:b/>
          <w:sz w:val="30"/>
          <w:szCs w:val="30"/>
        </w:rPr>
        <w:t>»</w:t>
      </w:r>
      <w:r w:rsidRPr="004C2AC4">
        <w:rPr>
          <w:b/>
          <w:sz w:val="30"/>
          <w:szCs w:val="30"/>
        </w:rPr>
        <w:t xml:space="preserve">.  </w:t>
      </w:r>
    </w:p>
    <w:p w:rsidR="0010601F" w:rsidRDefault="0010601F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0601F" w:rsidTr="0010601F">
        <w:tc>
          <w:tcPr>
            <w:tcW w:w="2034" w:type="dxa"/>
            <w:hideMark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0601F" w:rsidRDefault="004C2AC4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 w:rsidR="0010601F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10601F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0601F" w:rsidRDefault="0010601F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C2AC4" w:rsidTr="004C2AC4">
        <w:tc>
          <w:tcPr>
            <w:tcW w:w="2034" w:type="dxa"/>
            <w:hideMark/>
          </w:tcPr>
          <w:p w:rsidR="004C2AC4" w:rsidRDefault="004C2AC4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4C2AC4" w:rsidRDefault="004C2AC4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Р.С. Юнусов, депутатская группа «ТНВ»</w:t>
            </w:r>
          </w:p>
        </w:tc>
        <w:tc>
          <w:tcPr>
            <w:tcW w:w="8154" w:type="dxa"/>
          </w:tcPr>
          <w:p w:rsidR="004C2AC4" w:rsidRDefault="004C2AC4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C2AC4" w:rsidRDefault="004C2AC4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10601F" w:rsidTr="0010601F">
        <w:tc>
          <w:tcPr>
            <w:tcW w:w="1526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10601F" w:rsidRDefault="0010601F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4C2AC4">
              <w:rPr>
                <w:sz w:val="30"/>
                <w:szCs w:val="30"/>
                <w:shd w:val="clear" w:color="auto" w:fill="FFFFFF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 Республики Татарстан  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="004C2AC4" w:rsidRPr="004C2AC4">
              <w:rPr>
                <w:sz w:val="30"/>
                <w:szCs w:val="30"/>
              </w:rPr>
              <w:t>О внесении изменений в приложение к постановлению Государствен</w:t>
            </w:r>
            <w:r w:rsidR="004C2AC4" w:rsidRPr="004C2AC4">
              <w:rPr>
                <w:sz w:val="30"/>
                <w:szCs w:val="30"/>
              </w:rPr>
              <w:softHyphen/>
              <w:t xml:space="preserve">ного Совета Республики Татарстан от 20 ноября 2003 года № 2376 «Об утверждении </w:t>
            </w:r>
            <w:r w:rsidR="004C2AC4" w:rsidRPr="004C2AC4">
              <w:rPr>
                <w:sz w:val="30"/>
                <w:szCs w:val="30"/>
              </w:rPr>
              <w:lastRenderedPageBreak/>
              <w:t>Положения об общественных приемных и общественных помощ</w:t>
            </w:r>
            <w:r w:rsidR="004C2AC4" w:rsidRPr="004C2AC4">
              <w:rPr>
                <w:sz w:val="30"/>
                <w:szCs w:val="30"/>
              </w:rPr>
              <w:softHyphen/>
              <w:t>никах Уполномоченного по правам человека в Республике Татарстан»</w:t>
            </w:r>
          </w:p>
        </w:tc>
        <w:tc>
          <w:tcPr>
            <w:tcW w:w="1697" w:type="dxa"/>
          </w:tcPr>
          <w:p w:rsidR="0010601F" w:rsidRDefault="0010601F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12A69" w:rsidRDefault="00312A69" w:rsidP="00CB2EAA">
      <w:pPr>
        <w:pStyle w:val="Normal1"/>
        <w:widowControl w:val="0"/>
        <w:jc w:val="left"/>
        <w:rPr>
          <w:sz w:val="30"/>
        </w:rPr>
      </w:pPr>
    </w:p>
    <w:p w:rsidR="00312A69" w:rsidRDefault="00312A69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CB2EAA">
        <w:rPr>
          <w:sz w:val="30"/>
        </w:rPr>
        <w:t>86</w:t>
      </w:r>
    </w:p>
    <w:p w:rsidR="00312A69" w:rsidRDefault="00312A69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312A69" w:rsidRDefault="00312A69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12A69" w:rsidRDefault="00312A69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12A69" w:rsidRDefault="00312A69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D12BB5" w:rsidRDefault="00D12BB5" w:rsidP="00CB2EAA">
      <w:pPr>
        <w:pStyle w:val="Normal1"/>
        <w:widowControl w:val="0"/>
        <w:ind w:firstLine="851"/>
        <w:outlineLvl w:val="0"/>
        <w:rPr>
          <w:sz w:val="30"/>
          <w:szCs w:val="28"/>
        </w:rPr>
      </w:pPr>
    </w:p>
    <w:p w:rsidR="00880DB6" w:rsidRDefault="00880DB6" w:rsidP="00CB2EAA">
      <w:pPr>
        <w:pStyle w:val="Normal1"/>
        <w:widowControl w:val="0"/>
        <w:ind w:firstLine="851"/>
        <w:outlineLvl w:val="0"/>
        <w:rPr>
          <w:sz w:val="30"/>
          <w:szCs w:val="28"/>
        </w:rPr>
      </w:pPr>
    </w:p>
    <w:p w:rsidR="00880DB6" w:rsidRDefault="00880DB6" w:rsidP="00CB2EAA">
      <w:pPr>
        <w:pStyle w:val="Normal1"/>
        <w:widowControl w:val="0"/>
        <w:ind w:firstLine="851"/>
        <w:outlineLvl w:val="0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ind w:firstLine="851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Ф.Х. </w:t>
      </w:r>
      <w:proofErr w:type="spellStart"/>
      <w:r>
        <w:rPr>
          <w:sz w:val="30"/>
          <w:szCs w:val="28"/>
        </w:rPr>
        <w:t>Мухаметшин</w:t>
      </w:r>
      <w:proofErr w:type="spellEnd"/>
      <w:r>
        <w:rPr>
          <w:sz w:val="30"/>
          <w:szCs w:val="28"/>
        </w:rPr>
        <w:t>, Председатель Государственного Совета Республики Татарстан</w:t>
      </w:r>
    </w:p>
    <w:p w:rsidR="003C4696" w:rsidRDefault="003C4696" w:rsidP="00CB2EAA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809"/>
        <w:gridCol w:w="6946"/>
        <w:gridCol w:w="1555"/>
      </w:tblGrid>
      <w:tr w:rsidR="003C4696" w:rsidTr="003C4696">
        <w:tc>
          <w:tcPr>
            <w:tcW w:w="1809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</w:t>
            </w:r>
            <w:r w:rsidR="004514D5">
              <w:rPr>
                <w:sz w:val="30"/>
                <w:szCs w:val="28"/>
                <w:lang w:eastAsia="en-US"/>
              </w:rPr>
              <w:t>рассмотрение оставшихся вопросов повестки дня без перерыва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555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C39A8" w:rsidRDefault="008C39A8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54A91">
        <w:rPr>
          <w:sz w:val="30"/>
          <w:szCs w:val="28"/>
        </w:rPr>
        <w:t>85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154A91">
        <w:rPr>
          <w:sz w:val="30"/>
          <w:szCs w:val="28"/>
        </w:rPr>
        <w:t>2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p w:rsidR="004514D5" w:rsidRPr="004514D5" w:rsidRDefault="004514D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24</w:t>
      </w:r>
      <w:r w:rsidR="003C4696">
        <w:rPr>
          <w:b/>
          <w:color w:val="000000"/>
          <w:sz w:val="30"/>
          <w:szCs w:val="30"/>
        </w:rPr>
        <w:t xml:space="preserve">. </w:t>
      </w:r>
      <w:r w:rsidRPr="004514D5">
        <w:rPr>
          <w:b/>
          <w:sz w:val="30"/>
          <w:szCs w:val="30"/>
          <w:shd w:val="clear" w:color="auto" w:fill="FFFFFF"/>
        </w:rPr>
        <w:t>Об изменении в составе Комитета Государственного Совета Республики Татарстан по экономике, инвестициям и предпринимательству.</w:t>
      </w:r>
    </w:p>
    <w:p w:rsidR="003C4696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Default="004514D5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="003C4696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 Государственного Совета</w:t>
            </w:r>
            <w:r w:rsidR="003C4696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3C4696" w:rsidTr="003C4696">
        <w:tc>
          <w:tcPr>
            <w:tcW w:w="1526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</w:t>
            </w:r>
            <w:r w:rsidR="004514D5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="004514D5" w:rsidRPr="004514D5">
              <w:rPr>
                <w:sz w:val="30"/>
                <w:szCs w:val="30"/>
                <w:shd w:val="clear" w:color="auto" w:fill="FFFFFF"/>
              </w:rPr>
              <w:t>Об изменении в составе Комитета Государственного Совета Республики Татарстан по экономике, инвестициям и предпринимательству»</w:t>
            </w:r>
          </w:p>
        </w:tc>
        <w:tc>
          <w:tcPr>
            <w:tcW w:w="1833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CB2EAA" w:rsidRDefault="00CB2EAA" w:rsidP="00CB2EAA">
      <w:pPr>
        <w:pStyle w:val="Normal1"/>
        <w:widowControl w:val="0"/>
        <w:jc w:val="left"/>
        <w:rPr>
          <w:sz w:val="30"/>
        </w:rPr>
      </w:pPr>
    </w:p>
    <w:p w:rsidR="00880DB6" w:rsidRDefault="00880DB6" w:rsidP="00CB2EAA">
      <w:pPr>
        <w:pStyle w:val="Normal1"/>
        <w:widowControl w:val="0"/>
        <w:jc w:val="left"/>
        <w:rPr>
          <w:sz w:val="30"/>
        </w:rPr>
      </w:pPr>
    </w:p>
    <w:p w:rsidR="00880DB6" w:rsidRDefault="00880DB6" w:rsidP="00CB2EAA">
      <w:pPr>
        <w:pStyle w:val="Normal1"/>
        <w:widowControl w:val="0"/>
        <w:jc w:val="left"/>
        <w:rPr>
          <w:sz w:val="30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lastRenderedPageBreak/>
        <w:t xml:space="preserve">За                          –    </w:t>
      </w:r>
      <w:r w:rsidR="00154A91">
        <w:rPr>
          <w:sz w:val="30"/>
        </w:rPr>
        <w:t>84</w:t>
      </w:r>
    </w:p>
    <w:p w:rsidR="003C4696" w:rsidRDefault="00154A91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1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8C39A8" w:rsidRDefault="008C39A8" w:rsidP="00CB2EAA">
      <w:pPr>
        <w:pStyle w:val="Normal1"/>
        <w:widowControl w:val="0"/>
        <w:jc w:val="left"/>
        <w:outlineLvl w:val="0"/>
        <w:rPr>
          <w:sz w:val="30"/>
        </w:rPr>
      </w:pPr>
    </w:p>
    <w:p w:rsidR="00F47226" w:rsidRPr="00F47226" w:rsidRDefault="00F4722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47226">
        <w:rPr>
          <w:b/>
          <w:sz w:val="30"/>
          <w:szCs w:val="30"/>
        </w:rPr>
        <w:t xml:space="preserve">40. Правительственный час: </w:t>
      </w:r>
      <w:r>
        <w:rPr>
          <w:b/>
          <w:sz w:val="30"/>
          <w:szCs w:val="30"/>
        </w:rPr>
        <w:t>«</w:t>
      </w:r>
      <w:r w:rsidRPr="00F47226">
        <w:rPr>
          <w:b/>
          <w:sz w:val="30"/>
          <w:szCs w:val="30"/>
        </w:rPr>
        <w:t xml:space="preserve">О деятельности комиссий по делам несовершеннолетних в профилактике безнадзорности и </w:t>
      </w:r>
      <w:proofErr w:type="spellStart"/>
      <w:proofErr w:type="gramStart"/>
      <w:r w:rsidRPr="00F47226">
        <w:rPr>
          <w:b/>
          <w:sz w:val="30"/>
          <w:szCs w:val="30"/>
        </w:rPr>
        <w:t>правонаруше</w:t>
      </w:r>
      <w:r>
        <w:rPr>
          <w:b/>
          <w:sz w:val="30"/>
          <w:szCs w:val="30"/>
        </w:rPr>
        <w:t>-</w:t>
      </w:r>
      <w:r w:rsidRPr="00F47226">
        <w:rPr>
          <w:b/>
          <w:sz w:val="30"/>
          <w:szCs w:val="30"/>
        </w:rPr>
        <w:t>ний</w:t>
      </w:r>
      <w:proofErr w:type="spellEnd"/>
      <w:proofErr w:type="gramEnd"/>
      <w:r w:rsidRPr="00F47226">
        <w:rPr>
          <w:b/>
          <w:sz w:val="30"/>
          <w:szCs w:val="30"/>
        </w:rPr>
        <w:t xml:space="preserve"> несовершеннолетних и защите их прав</w:t>
      </w:r>
      <w:r>
        <w:rPr>
          <w:b/>
          <w:sz w:val="30"/>
          <w:szCs w:val="30"/>
        </w:rPr>
        <w:t>»</w:t>
      </w:r>
      <w:r w:rsidRPr="00F47226">
        <w:rPr>
          <w:b/>
          <w:sz w:val="30"/>
          <w:szCs w:val="30"/>
        </w:rPr>
        <w:t>.</w:t>
      </w:r>
    </w:p>
    <w:p w:rsidR="003C4696" w:rsidRDefault="003C4696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47226" w:rsidTr="00F47226">
        <w:tc>
          <w:tcPr>
            <w:tcW w:w="2034" w:type="dxa"/>
            <w:hideMark/>
          </w:tcPr>
          <w:p w:rsidR="00F47226" w:rsidRDefault="00F4722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47226" w:rsidRDefault="00F4722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В.Г. </w:t>
            </w:r>
            <w:proofErr w:type="spellStart"/>
            <w:r>
              <w:rPr>
                <w:sz w:val="30"/>
                <w:szCs w:val="28"/>
                <w:lang w:eastAsia="en-US"/>
              </w:rPr>
              <w:t>Шайхразиев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заместитель </w:t>
            </w:r>
            <w:r w:rsidR="006725E7">
              <w:rPr>
                <w:sz w:val="30"/>
                <w:szCs w:val="28"/>
                <w:lang w:eastAsia="en-US"/>
              </w:rPr>
              <w:t>П</w:t>
            </w:r>
            <w:r>
              <w:rPr>
                <w:sz w:val="30"/>
                <w:szCs w:val="28"/>
                <w:lang w:eastAsia="en-US"/>
              </w:rPr>
              <w:t>ремьер-министра Республики Татарстан</w:t>
            </w:r>
          </w:p>
        </w:tc>
        <w:tc>
          <w:tcPr>
            <w:tcW w:w="8154" w:type="dxa"/>
          </w:tcPr>
          <w:p w:rsidR="00F47226" w:rsidRDefault="00F4722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47226" w:rsidRDefault="00F47226" w:rsidP="00CB2EA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47226" w:rsidTr="00F47226">
        <w:tc>
          <w:tcPr>
            <w:tcW w:w="2034" w:type="dxa"/>
            <w:hideMark/>
          </w:tcPr>
          <w:p w:rsidR="00F47226" w:rsidRDefault="00F4722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F47226" w:rsidRDefault="00F47226" w:rsidP="00CB2EAA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F47226" w:rsidRDefault="00F47226" w:rsidP="00CB2EAA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Т.В. Воропаева, фракция «Единая Россия»</w:t>
            </w:r>
          </w:p>
          <w:p w:rsidR="00F47226" w:rsidRDefault="00126A5F" w:rsidP="00CB2EAA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Р.Г. Садыкова</w:t>
            </w:r>
            <w:r w:rsidR="00F47226"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126A5F" w:rsidRDefault="00126A5F" w:rsidP="00CB2EAA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Г.Н. Глушков, фракция «Единая Россия»</w:t>
            </w:r>
          </w:p>
          <w:p w:rsidR="00126A5F" w:rsidRDefault="00126A5F" w:rsidP="00CB2EAA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О.И. Павлова, фракция «Единая Россия»</w:t>
            </w:r>
          </w:p>
          <w:p w:rsidR="00F47226" w:rsidRDefault="00EC4460" w:rsidP="00CB2EAA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И.</w:t>
            </w:r>
            <w:r w:rsidR="00126A5F">
              <w:rPr>
                <w:sz w:val="30"/>
                <w:szCs w:val="28"/>
                <w:lang w:eastAsia="en-US"/>
              </w:rPr>
              <w:t xml:space="preserve">Х. </w:t>
            </w:r>
            <w:proofErr w:type="spellStart"/>
            <w:r w:rsidR="00126A5F">
              <w:rPr>
                <w:sz w:val="30"/>
                <w:szCs w:val="28"/>
                <w:lang w:eastAsia="en-US"/>
              </w:rPr>
              <w:t>Мезикова</w:t>
            </w:r>
            <w:proofErr w:type="spellEnd"/>
            <w:r w:rsidR="00126A5F">
              <w:rPr>
                <w:sz w:val="30"/>
                <w:szCs w:val="28"/>
                <w:lang w:eastAsia="en-US"/>
              </w:rPr>
              <w:t>, депутатская группа «ТНВ»</w:t>
            </w:r>
          </w:p>
        </w:tc>
        <w:tc>
          <w:tcPr>
            <w:tcW w:w="8154" w:type="dxa"/>
          </w:tcPr>
          <w:p w:rsidR="00F47226" w:rsidRDefault="00F4722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47226" w:rsidRDefault="00F47226" w:rsidP="00CB2EAA">
      <w:pPr>
        <w:widowControl w:val="0"/>
        <w:jc w:val="both"/>
        <w:outlineLvl w:val="0"/>
        <w:rPr>
          <w:b/>
          <w:sz w:val="30"/>
          <w:szCs w:val="30"/>
        </w:rPr>
      </w:pPr>
    </w:p>
    <w:p w:rsidR="004514D5" w:rsidRDefault="004514D5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color w:val="080808"/>
          <w:sz w:val="30"/>
          <w:szCs w:val="30"/>
        </w:rPr>
        <w:t>22</w:t>
      </w:r>
      <w:r w:rsidR="003C4696">
        <w:rPr>
          <w:b/>
          <w:color w:val="080808"/>
          <w:sz w:val="30"/>
          <w:szCs w:val="30"/>
        </w:rPr>
        <w:t xml:space="preserve">. </w:t>
      </w:r>
      <w:r w:rsidRPr="004514D5">
        <w:rPr>
          <w:b/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b/>
          <w:sz w:val="30"/>
          <w:szCs w:val="30"/>
        </w:rPr>
        <w:t>«</w:t>
      </w:r>
      <w:r w:rsidRPr="004514D5">
        <w:rPr>
          <w:b/>
          <w:sz w:val="30"/>
          <w:szCs w:val="30"/>
        </w:rPr>
        <w:t>О внесении изменения в статью 333</w:t>
      </w:r>
      <w:r w:rsidRPr="004514D5">
        <w:rPr>
          <w:b/>
          <w:sz w:val="30"/>
          <w:szCs w:val="30"/>
          <w:vertAlign w:val="superscript"/>
        </w:rPr>
        <w:t xml:space="preserve">33 </w:t>
      </w:r>
      <w:r w:rsidRPr="004514D5">
        <w:rPr>
          <w:b/>
          <w:sz w:val="30"/>
          <w:szCs w:val="30"/>
        </w:rPr>
        <w:t>части второй Налогового кодекса Российской Федерации</w:t>
      </w:r>
      <w:r>
        <w:rPr>
          <w:b/>
          <w:sz w:val="30"/>
          <w:szCs w:val="30"/>
        </w:rPr>
        <w:t>»</w:t>
      </w:r>
      <w:r w:rsidRPr="004514D5">
        <w:rPr>
          <w:b/>
          <w:sz w:val="30"/>
          <w:szCs w:val="30"/>
        </w:rPr>
        <w:t xml:space="preserve">. </w:t>
      </w:r>
    </w:p>
    <w:p w:rsidR="00EC4460" w:rsidRPr="00EC4460" w:rsidRDefault="00EC4460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EC4460">
        <w:rPr>
          <w:b/>
          <w:sz w:val="30"/>
          <w:szCs w:val="30"/>
        </w:rPr>
        <w:t xml:space="preserve">23.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b/>
          <w:sz w:val="30"/>
          <w:szCs w:val="30"/>
        </w:rPr>
        <w:t>«</w:t>
      </w:r>
      <w:r w:rsidRPr="00EC4460">
        <w:rPr>
          <w:b/>
          <w:sz w:val="30"/>
          <w:szCs w:val="30"/>
        </w:rPr>
        <w:t xml:space="preserve">О внесении изменений в статью 19 Федерального закона </w:t>
      </w:r>
      <w:r>
        <w:rPr>
          <w:b/>
          <w:sz w:val="30"/>
          <w:szCs w:val="30"/>
        </w:rPr>
        <w:t>«</w:t>
      </w:r>
      <w:r w:rsidRPr="00EC4460">
        <w:rPr>
          <w:b/>
          <w:sz w:val="30"/>
          <w:szCs w:val="30"/>
        </w:rPr>
        <w:t xml:space="preserve">О государственном регулировании производства и оборота этилового спирта, алкогольной и спиртосодержащей </w:t>
      </w:r>
      <w:r w:rsidRPr="00EC4460">
        <w:rPr>
          <w:b/>
          <w:sz w:val="30"/>
          <w:szCs w:val="30"/>
          <w:vertAlign w:val="superscript"/>
        </w:rPr>
        <w:t xml:space="preserve"> </w:t>
      </w:r>
      <w:r w:rsidRPr="00EC4460">
        <w:rPr>
          <w:b/>
          <w:sz w:val="30"/>
          <w:szCs w:val="30"/>
        </w:rPr>
        <w:t>продукции и об ограничении потребления (распития) алкогольной продукции</w:t>
      </w:r>
      <w:r>
        <w:rPr>
          <w:b/>
          <w:sz w:val="30"/>
          <w:szCs w:val="30"/>
        </w:rPr>
        <w:t>»</w:t>
      </w:r>
      <w:r w:rsidRPr="00EC4460">
        <w:rPr>
          <w:b/>
          <w:sz w:val="30"/>
          <w:szCs w:val="30"/>
        </w:rPr>
        <w:t xml:space="preserve">. </w:t>
      </w:r>
    </w:p>
    <w:p w:rsidR="003C4696" w:rsidRPr="004514D5" w:rsidRDefault="003C4696" w:rsidP="00CB2EA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C4696" w:rsidTr="003C4696">
        <w:tc>
          <w:tcPr>
            <w:tcW w:w="203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C4696" w:rsidRPr="00EC4460" w:rsidRDefault="00126A5F" w:rsidP="00CB2E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EC4460">
              <w:rPr>
                <w:sz w:val="30"/>
                <w:szCs w:val="30"/>
              </w:rPr>
              <w:t xml:space="preserve">И.А. Марченко,  </w:t>
            </w:r>
            <w:r w:rsidR="00EC4460">
              <w:rPr>
                <w:sz w:val="30"/>
                <w:szCs w:val="30"/>
              </w:rPr>
              <w:t>р</w:t>
            </w:r>
            <w:r w:rsidR="00EC4460" w:rsidRPr="00EC4460">
              <w:rPr>
                <w:sz w:val="30"/>
                <w:szCs w:val="30"/>
              </w:rPr>
              <w:t xml:space="preserve">уководитель Государственной инспекции Республики Татарстан по обеспечению государственного </w:t>
            </w:r>
            <w:proofErr w:type="gramStart"/>
            <w:r w:rsidR="00EC4460" w:rsidRPr="00EC4460">
              <w:rPr>
                <w:sz w:val="30"/>
                <w:szCs w:val="30"/>
              </w:rPr>
              <w:t xml:space="preserve">контроля </w:t>
            </w:r>
            <w:r w:rsidR="00EC4460">
              <w:rPr>
                <w:sz w:val="30"/>
                <w:szCs w:val="30"/>
              </w:rPr>
              <w:t xml:space="preserve"> </w:t>
            </w:r>
            <w:r w:rsidR="00EC4460" w:rsidRPr="00EC4460">
              <w:rPr>
                <w:sz w:val="30"/>
                <w:szCs w:val="30"/>
              </w:rPr>
              <w:t>за</w:t>
            </w:r>
            <w:proofErr w:type="gramEnd"/>
            <w:r w:rsidR="00EC4460" w:rsidRPr="00EC4460">
              <w:rPr>
                <w:sz w:val="30"/>
                <w:szCs w:val="30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8154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460" w:rsidTr="00EC4460">
        <w:tc>
          <w:tcPr>
            <w:tcW w:w="2034" w:type="dxa"/>
            <w:hideMark/>
          </w:tcPr>
          <w:p w:rsidR="00EC4460" w:rsidRDefault="00EC4460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EC4460" w:rsidRDefault="00EC4460" w:rsidP="00CB2EAA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</w:tc>
        <w:tc>
          <w:tcPr>
            <w:tcW w:w="8154" w:type="dxa"/>
          </w:tcPr>
          <w:p w:rsidR="00EC4460" w:rsidRDefault="00EC4460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C4460" w:rsidRDefault="00EC4460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460" w:rsidTr="00EC4460">
        <w:tc>
          <w:tcPr>
            <w:tcW w:w="2034" w:type="dxa"/>
            <w:hideMark/>
          </w:tcPr>
          <w:p w:rsidR="00EC4460" w:rsidRDefault="00EC4460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C4460" w:rsidRDefault="00EC4460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Л.А. Якунин, председатель Комитета Государственного </w:t>
            </w:r>
            <w:r>
              <w:rPr>
                <w:sz w:val="30"/>
                <w:szCs w:val="28"/>
                <w:lang w:eastAsia="en-US"/>
              </w:rPr>
              <w:lastRenderedPageBreak/>
              <w:t>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EC4460" w:rsidRDefault="00EC4460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C4460" w:rsidRDefault="00EC4460" w:rsidP="00CB2EA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654"/>
        <w:gridCol w:w="1125"/>
      </w:tblGrid>
      <w:tr w:rsidR="003C4696" w:rsidTr="00D753A6">
        <w:tc>
          <w:tcPr>
            <w:tcW w:w="1526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65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D753A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</w:t>
            </w:r>
            <w:r w:rsidR="003C4696">
              <w:rPr>
                <w:sz w:val="30"/>
                <w:szCs w:val="28"/>
                <w:lang w:eastAsia="en-US"/>
              </w:rPr>
              <w:t>а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 w:rsidR="003C4696">
              <w:rPr>
                <w:sz w:val="30"/>
                <w:szCs w:val="28"/>
                <w:lang w:eastAsia="en-US"/>
              </w:rPr>
              <w:t xml:space="preserve">принятие </w:t>
            </w:r>
            <w:r w:rsidR="00EC4460">
              <w:rPr>
                <w:sz w:val="30"/>
                <w:szCs w:val="28"/>
                <w:lang w:eastAsia="en-US"/>
              </w:rPr>
              <w:t>проектов постановлений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 w:rsidR="00EC4460">
              <w:rPr>
                <w:sz w:val="30"/>
                <w:szCs w:val="28"/>
                <w:lang w:eastAsia="en-US"/>
              </w:rPr>
              <w:t xml:space="preserve">Республики Татарстан по двум  законодательным инициативам Государственного Совета Республики Татарстан </w:t>
            </w:r>
          </w:p>
        </w:tc>
        <w:tc>
          <w:tcPr>
            <w:tcW w:w="1125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753A6" w:rsidRDefault="00D753A6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54A91">
        <w:rPr>
          <w:sz w:val="30"/>
          <w:szCs w:val="28"/>
        </w:rPr>
        <w:t>81</w:t>
      </w:r>
    </w:p>
    <w:p w:rsidR="003C4696" w:rsidRDefault="00154A91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3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</w:rPr>
      </w:pPr>
    </w:p>
    <w:p w:rsidR="003C4696" w:rsidRDefault="003C4696" w:rsidP="00CB2EAA">
      <w:pPr>
        <w:pStyle w:val="Normal1"/>
        <w:widowControl w:val="0"/>
        <w:ind w:firstLine="90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3C4696" w:rsidRDefault="003C4696" w:rsidP="00CB2EAA">
      <w:pPr>
        <w:pStyle w:val="Normal1"/>
        <w:widowControl w:val="0"/>
        <w:ind w:firstLine="900"/>
        <w:jc w:val="left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3C4696" w:rsidTr="003C4696">
        <w:tc>
          <w:tcPr>
            <w:tcW w:w="2031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3C4696" w:rsidRDefault="003C4696" w:rsidP="00CB2EAA">
      <w:pPr>
        <w:widowControl w:val="0"/>
        <w:tabs>
          <w:tab w:val="left" w:pos="1260"/>
          <w:tab w:val="num" w:pos="1800"/>
        </w:tabs>
        <w:ind w:left="710"/>
        <w:jc w:val="both"/>
        <w:rPr>
          <w:sz w:val="30"/>
          <w:szCs w:val="30"/>
        </w:rPr>
      </w:pP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>25. О законодательной инициативе Ярославской областной Думы по внесению в Государственную Думу Федерального Собрания Российской Федерации проекта федерального закона «О внесении изменения в Федеральный закон «О приватизации государственного и муниципального имущества».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>26. 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39</w:t>
      </w:r>
      <w:r w:rsidRPr="008C39A8">
        <w:rPr>
          <w:b/>
          <w:sz w:val="30"/>
          <w:szCs w:val="30"/>
          <w:vertAlign w:val="superscript"/>
        </w:rPr>
        <w:t xml:space="preserve">8 </w:t>
      </w:r>
      <w:r w:rsidRPr="008C39A8">
        <w:rPr>
          <w:b/>
          <w:sz w:val="30"/>
          <w:szCs w:val="30"/>
        </w:rPr>
        <w:t>Земельного кодекса Российской Федерации».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27. </w:t>
      </w:r>
      <w:proofErr w:type="gramStart"/>
      <w:r w:rsidRPr="008C39A8">
        <w:rPr>
          <w:b/>
          <w:sz w:val="30"/>
          <w:szCs w:val="30"/>
        </w:rPr>
        <w:t>О проекте федерального закона № 1035350-6 «О внесении изменений в статью 35 Закона Российской Федерации «О занятости населения в Российской Федерации» (в части приостановления выплаты пособия в случае отказа от участия в оплачиваемых общественных работах граждан, впервые ищущих работу (ранее не работавших) и при этом не имеющих квалификации, граждан, стремящихся возобновить трудовую деятельность после длительного (более одного года) перерыва).</w:t>
      </w:r>
      <w:proofErr w:type="gramEnd"/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28. </w:t>
      </w:r>
      <w:proofErr w:type="gramStart"/>
      <w:r w:rsidRPr="008C39A8">
        <w:rPr>
          <w:b/>
          <w:sz w:val="30"/>
          <w:szCs w:val="30"/>
        </w:rPr>
        <w:t xml:space="preserve">О законодательной инициативе Законодательной Думы Томской области по внесению в Государственную Думу Федерального </w:t>
      </w:r>
      <w:r w:rsidRPr="008C39A8">
        <w:rPr>
          <w:b/>
          <w:sz w:val="30"/>
          <w:szCs w:val="30"/>
        </w:rPr>
        <w:lastRenderedPageBreak/>
        <w:t>Собрания Российской Федерации проекта федерального закона «О внесении изменений в Федеральный закон «О социальной защите инвалидов в Российской Федерации» (по вопросу отмены нормы о сроках постановки на учет в качестве нуждающихся  в жилых помещениях для  инвалидов и семей, имеющих детей-инвалидов).</w:t>
      </w:r>
      <w:proofErr w:type="gramEnd"/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29. </w:t>
      </w:r>
      <w:proofErr w:type="gramStart"/>
      <w:r w:rsidRPr="008C39A8">
        <w:rPr>
          <w:b/>
          <w:sz w:val="30"/>
          <w:szCs w:val="30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64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</w:t>
      </w:r>
      <w:proofErr w:type="gramEnd"/>
      <w:r w:rsidRPr="008C39A8">
        <w:rPr>
          <w:b/>
          <w:sz w:val="30"/>
          <w:szCs w:val="30"/>
        </w:rPr>
        <w:t xml:space="preserve"> семей».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color w:val="000000"/>
          <w:sz w:val="30"/>
          <w:szCs w:val="30"/>
        </w:rPr>
        <w:t xml:space="preserve">30. О проекте федерального закона </w:t>
      </w:r>
      <w:r w:rsidRPr="008C39A8">
        <w:rPr>
          <w:b/>
          <w:sz w:val="30"/>
          <w:szCs w:val="30"/>
        </w:rPr>
        <w:t>№ 1032385-6 «О внесении изменений в статью 32 Федерального закона «О государственной гражданской службе Российской Федерации» и Федеральный закон «О муниципальной службе в Российской Федерации» (в части обеспечения единства ограничений и обязатель</w:t>
      </w:r>
      <w:proofErr w:type="gramStart"/>
      <w:r w:rsidRPr="008C39A8">
        <w:rPr>
          <w:b/>
          <w:sz w:val="30"/>
          <w:szCs w:val="30"/>
        </w:rPr>
        <w:t>ств пр</w:t>
      </w:r>
      <w:proofErr w:type="gramEnd"/>
      <w:r w:rsidRPr="008C39A8">
        <w:rPr>
          <w:b/>
          <w:sz w:val="30"/>
          <w:szCs w:val="30"/>
        </w:rPr>
        <w:t>и прохождении муниципальной службы и государственной гражданской службы).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>31. О проекте федерального закона № 1035996-6 «О внесении изменения в статью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дополнительных ограничений, связанных с депутатской деятельностью).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>32. О проекте федерального закона № 1045026-6 «О внесении изменения в статью 24 Федерального закона «Об общих принципах организации местного самоуправления в Российской Федерации» (по вопросу отзыва депутата представительного органа муниципального образования).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>33. О проекте федерального закона № 1034586-6 «О внесении изменения в часть 12 статьи 11 Федерального закона «О государственной гражданской службе Российской Федерации» (в части обеспечения единства системы государственной службы).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pacing w:val="-4"/>
          <w:sz w:val="30"/>
          <w:szCs w:val="30"/>
        </w:rPr>
        <w:t>34. О законодательной инициативе Законодательного 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изменений в статьи 164 и 165 части второй Налогового кодекса Российской Федерации».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35. О проекте федерального закона </w:t>
      </w:r>
      <w:r w:rsidRPr="008C39A8">
        <w:rPr>
          <w:b/>
          <w:sz w:val="30"/>
          <w:szCs w:val="28"/>
        </w:rPr>
        <w:t xml:space="preserve">№ 1071218-6 «О внесении </w:t>
      </w:r>
      <w:r w:rsidRPr="008C39A8">
        <w:rPr>
          <w:b/>
          <w:sz w:val="30"/>
          <w:szCs w:val="28"/>
        </w:rPr>
        <w:lastRenderedPageBreak/>
        <w:t>изменений в Кодекс Российской Федерации об административных правонарушениях» (об установлении ответственности за несоблюдение требований по обеспечению безопасности дорожного движения при строительстве и реконструкции дорог).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36. О проекте федерального закона </w:t>
      </w:r>
      <w:r w:rsidRPr="008C39A8">
        <w:rPr>
          <w:b/>
          <w:sz w:val="30"/>
          <w:szCs w:val="28"/>
        </w:rPr>
        <w:t xml:space="preserve">№ 1050451-6 «О внесении изменения в статью 8 Федерального закона «О мобилизационной подготовке и мобилизации в Российской Федерации» (в части уточнения </w:t>
      </w:r>
      <w:proofErr w:type="gramStart"/>
      <w:r w:rsidRPr="008C39A8">
        <w:rPr>
          <w:b/>
          <w:sz w:val="30"/>
          <w:szCs w:val="28"/>
        </w:rPr>
        <w:t>полномочий органов исполнительной власти субъектов Российской Федерации</w:t>
      </w:r>
      <w:proofErr w:type="gramEnd"/>
      <w:r w:rsidRPr="008C39A8">
        <w:rPr>
          <w:b/>
          <w:sz w:val="30"/>
          <w:szCs w:val="28"/>
        </w:rPr>
        <w:t xml:space="preserve"> в области мобилизационной подготовки и мобилизации, осуществляемых на территории автономного округа, входящего в состав края, области).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37. О проекте федерального закона </w:t>
      </w:r>
      <w:r w:rsidRPr="008C39A8">
        <w:rPr>
          <w:b/>
          <w:sz w:val="30"/>
          <w:szCs w:val="28"/>
        </w:rPr>
        <w:t>№ 1037638-6 «О внесении изменения в статью 4.5 Кодекса Российской Федерации об административных правонарушениях» (об увеличении срока давности привлечения к административной ответственности за правонарушения, предусмотренные статьями 19.4, 19.4</w:t>
      </w:r>
      <w:r w:rsidRPr="008C39A8">
        <w:rPr>
          <w:b/>
          <w:sz w:val="30"/>
          <w:szCs w:val="28"/>
          <w:vertAlign w:val="superscript"/>
        </w:rPr>
        <w:t xml:space="preserve">1 </w:t>
      </w:r>
      <w:r w:rsidRPr="008C39A8">
        <w:rPr>
          <w:b/>
          <w:sz w:val="30"/>
          <w:szCs w:val="28"/>
        </w:rPr>
        <w:t>, 19.5 Кодекса).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38. О проекте федерального закона </w:t>
      </w:r>
      <w:r w:rsidRPr="008C39A8">
        <w:rPr>
          <w:b/>
          <w:sz w:val="30"/>
          <w:szCs w:val="28"/>
        </w:rPr>
        <w:t>№ 1046974-6 «О внесении изменений в Федеральный закон «О безопасности дорожного движения» (о введении понятия «аварийно-опасный участок дороги»).</w:t>
      </w:r>
    </w:p>
    <w:p w:rsidR="00D753A6" w:rsidRPr="008C39A8" w:rsidRDefault="00D753A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C39A8">
        <w:rPr>
          <w:b/>
          <w:sz w:val="30"/>
          <w:szCs w:val="30"/>
        </w:rPr>
        <w:t xml:space="preserve">39. О проекте федерального закона </w:t>
      </w:r>
      <w:r w:rsidRPr="008C39A8">
        <w:rPr>
          <w:b/>
          <w:sz w:val="30"/>
          <w:szCs w:val="28"/>
        </w:rPr>
        <w:t>№ 1027801-6 «О внесении изменений в статью 6.18 Кодекса Российской Федерации об административных правонарушениях» (об уточнении состава административного правонарушения в части использования в отношении спортсменов субстанций и (или) методов, запрещенных для использования в спорте).</w:t>
      </w:r>
    </w:p>
    <w:p w:rsidR="003C4696" w:rsidRDefault="003C4696" w:rsidP="00CB2EAA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3C4696" w:rsidTr="003C4696">
        <w:tc>
          <w:tcPr>
            <w:tcW w:w="13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54A91">
        <w:rPr>
          <w:sz w:val="30"/>
          <w:szCs w:val="28"/>
        </w:rPr>
        <w:t>82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pStyle w:val="Normal1"/>
        <w:widowControl w:val="0"/>
        <w:ind w:firstLine="851"/>
        <w:outlineLvl w:val="0"/>
        <w:rPr>
          <w:b/>
          <w:sz w:val="30"/>
          <w:szCs w:val="28"/>
        </w:rPr>
      </w:pPr>
    </w:p>
    <w:p w:rsidR="00CB2EAA" w:rsidRDefault="00CB2EAA" w:rsidP="00CB2EAA">
      <w:pPr>
        <w:pStyle w:val="af"/>
        <w:widowControl w:val="0"/>
        <w:ind w:firstLine="851"/>
        <w:outlineLvl w:val="0"/>
        <w:rPr>
          <w:i w:val="0"/>
          <w:sz w:val="30"/>
          <w:szCs w:val="30"/>
        </w:rPr>
      </w:pPr>
    </w:p>
    <w:p w:rsidR="003C4696" w:rsidRDefault="003C4696" w:rsidP="00CB2EAA">
      <w:pPr>
        <w:pStyle w:val="af"/>
        <w:widowControl w:val="0"/>
        <w:ind w:firstLine="851"/>
        <w:outlineLvl w:val="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 xml:space="preserve">Ф.Х. </w:t>
      </w:r>
      <w:proofErr w:type="spellStart"/>
      <w:r>
        <w:rPr>
          <w:i w:val="0"/>
          <w:sz w:val="30"/>
          <w:szCs w:val="30"/>
        </w:rPr>
        <w:t>Мухаметшин</w:t>
      </w:r>
      <w:proofErr w:type="spellEnd"/>
      <w:r>
        <w:rPr>
          <w:i w:val="0"/>
          <w:sz w:val="30"/>
          <w:szCs w:val="30"/>
        </w:rPr>
        <w:t>, Председатель Государственного Совета Республики Татарстан</w:t>
      </w:r>
    </w:p>
    <w:p w:rsidR="003C4696" w:rsidRDefault="003C4696" w:rsidP="00CB2EAA">
      <w:pPr>
        <w:widowControl w:val="0"/>
        <w:ind w:firstLine="720"/>
        <w:jc w:val="both"/>
        <w:rPr>
          <w:sz w:val="30"/>
          <w:szCs w:val="28"/>
        </w:rPr>
      </w:pPr>
    </w:p>
    <w:p w:rsidR="003C4696" w:rsidRDefault="003C4696" w:rsidP="00CB2EAA">
      <w:pPr>
        <w:widowControl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закрытии </w:t>
      </w:r>
      <w:r w:rsidR="008C39A8">
        <w:rPr>
          <w:sz w:val="30"/>
          <w:szCs w:val="28"/>
        </w:rPr>
        <w:t>восемнадцатого</w:t>
      </w:r>
      <w:r>
        <w:rPr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3C4696" w:rsidRDefault="003C4696" w:rsidP="00CB2EAA">
      <w:pPr>
        <w:widowControl w:val="0"/>
        <w:ind w:firstLine="720"/>
        <w:jc w:val="both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3C4696" w:rsidTr="003C4696">
        <w:tc>
          <w:tcPr>
            <w:tcW w:w="1668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закрытие </w:t>
            </w:r>
            <w:r w:rsidR="008C39A8">
              <w:rPr>
                <w:sz w:val="30"/>
                <w:szCs w:val="28"/>
                <w:lang w:eastAsia="en-US"/>
              </w:rPr>
              <w:t>восемнадцатого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833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C4696" w:rsidRDefault="003C4696" w:rsidP="00CB2EAA">
      <w:pPr>
        <w:pStyle w:val="Normal1"/>
        <w:widowControl w:val="0"/>
        <w:ind w:firstLine="0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54A91">
        <w:rPr>
          <w:sz w:val="30"/>
          <w:szCs w:val="28"/>
        </w:rPr>
        <w:t>79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8C39A8">
        <w:rPr>
          <w:sz w:val="30"/>
          <w:szCs w:val="28"/>
        </w:rPr>
        <w:t>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8C39A8">
        <w:rPr>
          <w:sz w:val="30"/>
          <w:szCs w:val="28"/>
        </w:rPr>
        <w:t>0</w:t>
      </w:r>
    </w:p>
    <w:p w:rsidR="003C4696" w:rsidRDefault="003C4696" w:rsidP="00CB2EA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C4696" w:rsidRDefault="003C4696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CB2EAA" w:rsidRDefault="00CB2EAA" w:rsidP="00CB2EAA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4858"/>
        <w:gridCol w:w="5279"/>
      </w:tblGrid>
      <w:tr w:rsidR="003C4696" w:rsidTr="003C4696">
        <w:tc>
          <w:tcPr>
            <w:tcW w:w="4951" w:type="dxa"/>
            <w:hideMark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28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</w:t>
            </w:r>
          </w:p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3C4696" w:rsidRDefault="003C4696" w:rsidP="00CB2E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C4696" w:rsidRDefault="003C4696" w:rsidP="00CB2EAA">
            <w:pPr>
              <w:pStyle w:val="Normal1"/>
              <w:widowControl w:val="0"/>
              <w:ind w:firstLine="0"/>
              <w:jc w:val="righ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</w:p>
        </w:tc>
      </w:tr>
    </w:tbl>
    <w:p w:rsidR="00AC4F88" w:rsidRPr="003C4696" w:rsidRDefault="00AC4F88" w:rsidP="00CB2EAA">
      <w:pPr>
        <w:widowControl w:val="0"/>
        <w:rPr>
          <w:sz w:val="30"/>
          <w:szCs w:val="30"/>
        </w:rPr>
      </w:pPr>
    </w:p>
    <w:sectPr w:rsidR="00AC4F88" w:rsidRPr="003C4696" w:rsidSect="003C4696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12" w:rsidRDefault="00606312" w:rsidP="008C39A8">
      <w:r>
        <w:separator/>
      </w:r>
    </w:p>
  </w:endnote>
  <w:endnote w:type="continuationSeparator" w:id="1">
    <w:p w:rsidR="00606312" w:rsidRDefault="00606312" w:rsidP="008C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12" w:rsidRDefault="00606312" w:rsidP="008C39A8">
      <w:r>
        <w:separator/>
      </w:r>
    </w:p>
  </w:footnote>
  <w:footnote w:type="continuationSeparator" w:id="1">
    <w:p w:rsidR="00606312" w:rsidRDefault="00606312" w:rsidP="008C3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4488"/>
      <w:docPartObj>
        <w:docPartGallery w:val="Page Numbers (Top of Page)"/>
        <w:docPartUnique/>
      </w:docPartObj>
    </w:sdtPr>
    <w:sdtContent>
      <w:p w:rsidR="00606312" w:rsidRDefault="00136FCD">
        <w:pPr>
          <w:pStyle w:val="a4"/>
          <w:jc w:val="center"/>
        </w:pPr>
        <w:fldSimple w:instr=" PAGE   \* MERGEFORMAT ">
          <w:r w:rsidR="00880DB6">
            <w:rPr>
              <w:noProof/>
            </w:rPr>
            <w:t>24</w:t>
          </w:r>
        </w:fldSimple>
      </w:p>
    </w:sdtContent>
  </w:sdt>
  <w:p w:rsidR="00606312" w:rsidRDefault="006063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0729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696"/>
    <w:rsid w:val="00013645"/>
    <w:rsid w:val="00034FDC"/>
    <w:rsid w:val="0010601F"/>
    <w:rsid w:val="00126A5F"/>
    <w:rsid w:val="00136FCD"/>
    <w:rsid w:val="00154A91"/>
    <w:rsid w:val="0016229D"/>
    <w:rsid w:val="00177A4C"/>
    <w:rsid w:val="00240F68"/>
    <w:rsid w:val="00255FB1"/>
    <w:rsid w:val="002B03C3"/>
    <w:rsid w:val="002B2A2E"/>
    <w:rsid w:val="002D0A4F"/>
    <w:rsid w:val="002F5FD4"/>
    <w:rsid w:val="00312A69"/>
    <w:rsid w:val="003C4696"/>
    <w:rsid w:val="00435FB7"/>
    <w:rsid w:val="004514D5"/>
    <w:rsid w:val="00474288"/>
    <w:rsid w:val="004C2AC4"/>
    <w:rsid w:val="004F34DC"/>
    <w:rsid w:val="005954BD"/>
    <w:rsid w:val="005F0467"/>
    <w:rsid w:val="006061FF"/>
    <w:rsid w:val="00606312"/>
    <w:rsid w:val="006725E7"/>
    <w:rsid w:val="006A59E5"/>
    <w:rsid w:val="007520DF"/>
    <w:rsid w:val="0076725C"/>
    <w:rsid w:val="008770C5"/>
    <w:rsid w:val="00880DB6"/>
    <w:rsid w:val="008C284B"/>
    <w:rsid w:val="008C39A8"/>
    <w:rsid w:val="00976D4A"/>
    <w:rsid w:val="009F3EE7"/>
    <w:rsid w:val="00A51F6A"/>
    <w:rsid w:val="00AC4F88"/>
    <w:rsid w:val="00AE482B"/>
    <w:rsid w:val="00B72788"/>
    <w:rsid w:val="00B9075C"/>
    <w:rsid w:val="00BD1610"/>
    <w:rsid w:val="00C6760B"/>
    <w:rsid w:val="00C956DD"/>
    <w:rsid w:val="00CB2EAA"/>
    <w:rsid w:val="00CD1CA9"/>
    <w:rsid w:val="00D12BB5"/>
    <w:rsid w:val="00D753A6"/>
    <w:rsid w:val="00DF6727"/>
    <w:rsid w:val="00E01042"/>
    <w:rsid w:val="00EA032A"/>
    <w:rsid w:val="00EC4460"/>
    <w:rsid w:val="00F4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696"/>
    <w:rPr>
      <w:color w:val="0000FF"/>
      <w:u w:val="single"/>
    </w:rPr>
  </w:style>
  <w:style w:type="paragraph" w:styleId="a4">
    <w:name w:val="header"/>
    <w:basedOn w:val="a"/>
    <w:link w:val="1"/>
    <w:uiPriority w:val="99"/>
    <w:unhideWhenUsed/>
    <w:rsid w:val="003C469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10"/>
    <w:uiPriority w:val="99"/>
    <w:semiHidden/>
    <w:unhideWhenUsed/>
    <w:rsid w:val="003C469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3C4696"/>
    <w:pPr>
      <w:jc w:val="center"/>
    </w:pPr>
  </w:style>
  <w:style w:type="character" w:customStyle="1" w:styleId="a9">
    <w:name w:val="Название Знак"/>
    <w:basedOn w:val="a0"/>
    <w:link w:val="a8"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11"/>
    <w:uiPriority w:val="99"/>
    <w:semiHidden/>
    <w:unhideWhenUsed/>
    <w:rsid w:val="003C4696"/>
    <w:pPr>
      <w:spacing w:after="120"/>
    </w:p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3C469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3C469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3C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C46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C4696"/>
    <w:pPr>
      <w:ind w:left="720"/>
      <w:contextualSpacing/>
    </w:pPr>
  </w:style>
  <w:style w:type="paragraph" w:customStyle="1" w:styleId="Normal1">
    <w:name w:val="Normal1"/>
    <w:rsid w:val="003C469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3C4696"/>
    <w:pPr>
      <w:keepNext/>
      <w:ind w:firstLine="0"/>
      <w:jc w:val="center"/>
    </w:pPr>
    <w:rPr>
      <w:b/>
    </w:rPr>
  </w:style>
  <w:style w:type="paragraph" w:customStyle="1" w:styleId="13">
    <w:name w:val="Обычный1"/>
    <w:uiPriority w:val="99"/>
    <w:rsid w:val="003C469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C4696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3C46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C469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Normal1"/>
    <w:link w:val="af0"/>
    <w:semiHidden/>
    <w:unhideWhenUsed/>
    <w:rsid w:val="003C4696"/>
    <w:pPr>
      <w:ind w:firstLine="709"/>
    </w:pPr>
    <w:rPr>
      <w:i/>
    </w:rPr>
  </w:style>
  <w:style w:type="character" w:customStyle="1" w:styleId="af0">
    <w:name w:val="Основной текст с отступом Знак"/>
    <w:basedOn w:val="a0"/>
    <w:link w:val="af"/>
    <w:semiHidden/>
    <w:rsid w:val="003C469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1">
    <w:name w:val="Знак Знак"/>
    <w:uiPriority w:val="99"/>
    <w:rsid w:val="003C4696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C4696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3C469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ACE0180E2FE507CFD9C0FD425BEE9473A6B9452D67B373ED2377AB561C08E81A86M7b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FB8ED07152A4CDD4CFACE0180E2FE507CFD9C0FD425BEE9473A6B9452D67B373ED2377AB561C08E81A86M7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B8ED07152A4CDD4CFACE0180E2FE507CFD9C0FD425BEE9473A6B9452D67B373ED2377AB561C08E81A86M7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F682-529B-4A77-A796-4CE978FC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10</cp:revision>
  <cp:lastPrinted>2016-06-23T07:58:00Z</cp:lastPrinted>
  <dcterms:created xsi:type="dcterms:W3CDTF">2016-06-06T10:58:00Z</dcterms:created>
  <dcterms:modified xsi:type="dcterms:W3CDTF">2016-06-23T07:59:00Z</dcterms:modified>
</cp:coreProperties>
</file>